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91E75" w14:textId="77777777" w:rsidR="00A25602" w:rsidRPr="00A25602" w:rsidRDefault="00A25602" w:rsidP="00A25602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25602">
        <w:rPr>
          <w:rFonts w:ascii="Times New Roman" w:hAnsi="Times New Roman" w:cs="Times New Roman"/>
          <w:color w:val="FF0000"/>
          <w:sz w:val="28"/>
          <w:szCs w:val="28"/>
        </w:rPr>
        <w:t xml:space="preserve">С 1 сентября 2026 года государственная пошлина </w:t>
      </w:r>
    </w:p>
    <w:p w14:paraId="44B39443" w14:textId="77777777" w:rsidR="00A25602" w:rsidRPr="00A25602" w:rsidRDefault="00A25602" w:rsidP="00A25602">
      <w:pPr>
        <w:rPr>
          <w:rFonts w:ascii="Times New Roman" w:hAnsi="Times New Roman" w:cs="Times New Roman"/>
          <w:sz w:val="28"/>
          <w:szCs w:val="28"/>
        </w:rPr>
      </w:pPr>
      <w:r w:rsidRPr="00A25602">
        <w:rPr>
          <w:rFonts w:ascii="Times New Roman" w:hAnsi="Times New Roman" w:cs="Times New Roman"/>
          <w:sz w:val="28"/>
          <w:szCs w:val="28"/>
        </w:rPr>
        <w:t xml:space="preserve">за предоставление государственной услуги </w:t>
      </w:r>
    </w:p>
    <w:p w14:paraId="4954A053" w14:textId="77777777" w:rsidR="00A25602" w:rsidRPr="00A25602" w:rsidRDefault="00A25602" w:rsidP="00A25602">
      <w:pPr>
        <w:rPr>
          <w:rFonts w:ascii="Times New Roman" w:hAnsi="Times New Roman" w:cs="Times New Roman"/>
          <w:sz w:val="28"/>
          <w:szCs w:val="28"/>
        </w:rPr>
      </w:pPr>
      <w:r w:rsidRPr="00A25602">
        <w:rPr>
          <w:rFonts w:ascii="Times New Roman" w:hAnsi="Times New Roman" w:cs="Times New Roman"/>
          <w:sz w:val="28"/>
          <w:szCs w:val="28"/>
        </w:rPr>
        <w:t xml:space="preserve">«Получение заключения о соответствии образовательной организации кадровым и материально-техническим требованиям» </w:t>
      </w:r>
    </w:p>
    <w:p w14:paraId="6E2069AE" w14:textId="75AC6F20" w:rsidR="00A25602" w:rsidRPr="00A25602" w:rsidRDefault="00A25602" w:rsidP="00A25602">
      <w:pPr>
        <w:rPr>
          <w:rFonts w:ascii="Times New Roman" w:hAnsi="Times New Roman" w:cs="Times New Roman"/>
          <w:sz w:val="28"/>
          <w:szCs w:val="28"/>
        </w:rPr>
      </w:pPr>
      <w:r w:rsidRPr="00A25602">
        <w:rPr>
          <w:rFonts w:ascii="Times New Roman" w:hAnsi="Times New Roman" w:cs="Times New Roman"/>
          <w:sz w:val="28"/>
          <w:szCs w:val="28"/>
        </w:rPr>
        <w:t>уплачивается исключительно по платежным реквизитам, сформированным на Едином портале государственных и муниципальных услуг при подаче заявления.</w:t>
      </w:r>
    </w:p>
    <w:p w14:paraId="1F7CC176" w14:textId="77777777" w:rsidR="00A25602" w:rsidRPr="00A25602" w:rsidRDefault="00A25602" w:rsidP="00A25602">
      <w:pPr>
        <w:rPr>
          <w:rFonts w:ascii="Times New Roman" w:hAnsi="Times New Roman" w:cs="Times New Roman"/>
          <w:sz w:val="28"/>
          <w:szCs w:val="28"/>
        </w:rPr>
      </w:pPr>
    </w:p>
    <w:p w14:paraId="35CF53BB" w14:textId="6C833B1C" w:rsidR="00045661" w:rsidRPr="00A25602" w:rsidRDefault="00A25602" w:rsidP="00A25602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25602">
        <w:rPr>
          <w:rFonts w:ascii="Times New Roman" w:hAnsi="Times New Roman" w:cs="Times New Roman"/>
          <w:color w:val="FF0000"/>
          <w:sz w:val="28"/>
          <w:szCs w:val="28"/>
        </w:rPr>
        <w:t>Обращаем внимание, что оплата государственной пошлины иными способами не принимается.</w:t>
      </w:r>
    </w:p>
    <w:sectPr w:rsidR="00045661" w:rsidRPr="00A25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02"/>
    <w:rsid w:val="00045661"/>
    <w:rsid w:val="002332C6"/>
    <w:rsid w:val="00261726"/>
    <w:rsid w:val="007910AD"/>
    <w:rsid w:val="00A25602"/>
    <w:rsid w:val="00EB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078C1"/>
  <w15:chartTrackingRefBased/>
  <w15:docId w15:val="{62ED6CA0-A584-4DAA-B1D3-9548E434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5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5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56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6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5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5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5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6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56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56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56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56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56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56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56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56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5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5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5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5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5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56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56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56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56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56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56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Тоноян Марина Рудиковна</dc:creator>
  <cp:keywords/>
  <dc:description/>
  <cp:lastModifiedBy>Тоноян Марина Рудиковна</cp:lastModifiedBy>
  <cp:revision>1</cp:revision>
  <dcterms:created xsi:type="dcterms:W3CDTF">2026-09-17T06:47:00Z</dcterms:created>
  <dcterms:modified xsi:type="dcterms:W3CDTF">2026-09-17T06:50:00Z</dcterms:modified>
</cp:coreProperties>
</file>