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1D" w:rsidRPr="00286616" w:rsidRDefault="0044631D" w:rsidP="0044631D">
      <w:pPr>
        <w:pStyle w:val="ConsPlusNormal"/>
        <w:jc w:val="right"/>
        <w:outlineLvl w:val="0"/>
      </w:pPr>
      <w:bookmarkStart w:id="0" w:name="_GoBack"/>
      <w:r w:rsidRPr="00286616">
        <w:t>Приложение N 6</w:t>
      </w:r>
    </w:p>
    <w:p w:rsidR="0044631D" w:rsidRPr="00286616" w:rsidRDefault="0044631D" w:rsidP="0044631D">
      <w:pPr>
        <w:pStyle w:val="ConsPlusNormal"/>
        <w:jc w:val="right"/>
      </w:pPr>
      <w:r w:rsidRPr="00286616">
        <w:t>к приказу Федеральной службы</w:t>
      </w:r>
    </w:p>
    <w:p w:rsidR="0044631D" w:rsidRPr="00286616" w:rsidRDefault="0044631D" w:rsidP="0044631D">
      <w:pPr>
        <w:pStyle w:val="ConsPlusNormal"/>
        <w:jc w:val="right"/>
      </w:pPr>
      <w:r w:rsidRPr="00286616">
        <w:t>по надзору в сфере здравоохранения</w:t>
      </w:r>
    </w:p>
    <w:p w:rsidR="0044631D" w:rsidRPr="00286616" w:rsidRDefault="0044631D" w:rsidP="0044631D">
      <w:pPr>
        <w:pStyle w:val="ConsPlusNormal"/>
        <w:jc w:val="right"/>
      </w:pPr>
      <w:r w:rsidRPr="00286616">
        <w:t>от 02.12.2025 N 5803</w:t>
      </w:r>
    </w:p>
    <w:p w:rsidR="0044631D" w:rsidRPr="00286616" w:rsidRDefault="0044631D" w:rsidP="0044631D">
      <w:pPr>
        <w:pStyle w:val="ConsPlusNormal"/>
        <w:jc w:val="both"/>
      </w:pPr>
    </w:p>
    <w:p w:rsidR="0044631D" w:rsidRPr="00286616" w:rsidRDefault="0044631D" w:rsidP="0044631D">
      <w:pPr>
        <w:pStyle w:val="ConsPlusNormal"/>
        <w:jc w:val="right"/>
      </w:pPr>
      <w:r w:rsidRPr="00286616">
        <w:t>Форма</w:t>
      </w:r>
    </w:p>
    <w:p w:rsidR="0044631D" w:rsidRPr="00286616" w:rsidRDefault="0044631D" w:rsidP="004463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44631D" w:rsidRPr="00286616" w:rsidTr="00611927">
        <w:tc>
          <w:tcPr>
            <w:tcW w:w="6803" w:type="dxa"/>
            <w:tcBorders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QR-код</w:t>
            </w:r>
          </w:p>
        </w:tc>
      </w:tr>
    </w:tbl>
    <w:p w:rsidR="0044631D" w:rsidRPr="00286616" w:rsidRDefault="0044631D" w:rsidP="0044631D">
      <w:pPr>
        <w:pStyle w:val="ConsPlusNormal"/>
        <w:jc w:val="both"/>
      </w:pPr>
    </w:p>
    <w:p w:rsidR="0044631D" w:rsidRPr="00286616" w:rsidRDefault="0044631D" w:rsidP="0044631D">
      <w:pPr>
        <w:pStyle w:val="ConsPlusNonformat"/>
        <w:jc w:val="both"/>
      </w:pPr>
      <w:bookmarkStart w:id="1" w:name="Par5431"/>
      <w:bookmarkEnd w:id="1"/>
      <w:r w:rsidRPr="00286616">
        <w:t xml:space="preserve">                             Проверочный лист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     (список контрольных вопросов, ответы на которые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свидетельствуют о соблюдении или несоблюдении контролируемым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лицом обязательных требований), используемый Федеральной службой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по надзору в сфере здравоохранения и ее территориальными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органами при осуществлении федерального государственного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контроля (надзора) в сфере обращения лекарственных средств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для медицинского применения (установление производителями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лекарственных препаратов цен на лекарственные препараты,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       включенные в перечень жизненно необходимых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          и важнейших лекарственных препаратов)</w:t>
      </w:r>
    </w:p>
    <w:p w:rsidR="0044631D" w:rsidRPr="00286616" w:rsidRDefault="0044631D" w:rsidP="0044631D">
      <w:pPr>
        <w:pStyle w:val="ConsPlusNonformat"/>
        <w:jc w:val="both"/>
      </w:pP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1.  </w:t>
      </w:r>
      <w:proofErr w:type="gramStart"/>
      <w:r w:rsidRPr="00286616">
        <w:t>Наименование  вида</w:t>
      </w:r>
      <w:proofErr w:type="gramEnd"/>
      <w:r w:rsidRPr="00286616">
        <w:t xml:space="preserve">  контроля (надзора), включенного в единый реестр</w:t>
      </w:r>
    </w:p>
    <w:p w:rsidR="0044631D" w:rsidRPr="00286616" w:rsidRDefault="0044631D" w:rsidP="0044631D">
      <w:pPr>
        <w:pStyle w:val="ConsPlusNonformat"/>
        <w:jc w:val="both"/>
      </w:pPr>
      <w:r w:rsidRPr="00286616">
        <w:t>видов федерального государственного контроля (надзора):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2.   Наименование   контрольного</w:t>
      </w:r>
      <w:proofErr w:type="gramStart"/>
      <w:r w:rsidRPr="00286616">
        <w:t xml:space="preserve">   (</w:t>
      </w:r>
      <w:proofErr w:type="gramEnd"/>
      <w:r w:rsidRPr="00286616">
        <w:t>надзорного)   органа   и  реквизиты</w:t>
      </w:r>
    </w:p>
    <w:p w:rsidR="0044631D" w:rsidRPr="00286616" w:rsidRDefault="0044631D" w:rsidP="0044631D">
      <w:pPr>
        <w:pStyle w:val="ConsPlusNonformat"/>
        <w:jc w:val="both"/>
      </w:pPr>
      <w:r w:rsidRPr="00286616">
        <w:t>нормативного правового акта об утверждении формы проверочного листа: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3.  </w:t>
      </w:r>
      <w:proofErr w:type="gramStart"/>
      <w:r w:rsidRPr="00286616">
        <w:t>Список  контрольных</w:t>
      </w:r>
      <w:proofErr w:type="gramEnd"/>
      <w:r w:rsidRPr="00286616">
        <w:t xml:space="preserve">  вопросов,  отражающих  содержание обязательных</w:t>
      </w:r>
    </w:p>
    <w:p w:rsidR="0044631D" w:rsidRPr="00286616" w:rsidRDefault="0044631D" w:rsidP="0044631D">
      <w:pPr>
        <w:pStyle w:val="ConsPlusNonformat"/>
        <w:jc w:val="both"/>
      </w:pPr>
      <w:r w:rsidRPr="00286616">
        <w:t>требований, ответы на которые свидетельствуют о соблюдении или несоблюдении</w:t>
      </w:r>
    </w:p>
    <w:p w:rsidR="0044631D" w:rsidRPr="00286616" w:rsidRDefault="0044631D" w:rsidP="0044631D">
      <w:pPr>
        <w:pStyle w:val="ConsPlusNonformat"/>
        <w:jc w:val="both"/>
      </w:pPr>
      <w:r w:rsidRPr="00286616">
        <w:t>контролируемым лицом обязательных требований:</w:t>
      </w:r>
    </w:p>
    <w:p w:rsidR="0044631D" w:rsidRPr="00286616" w:rsidRDefault="0044631D" w:rsidP="0044631D">
      <w:pPr>
        <w:pStyle w:val="ConsPlusNormal"/>
        <w:jc w:val="both"/>
      </w:pPr>
    </w:p>
    <w:p w:rsidR="0044631D" w:rsidRPr="00286616" w:rsidRDefault="0044631D" w:rsidP="0044631D">
      <w:pPr>
        <w:pStyle w:val="ConsPlusNormal"/>
        <w:sectPr w:rsidR="0044631D" w:rsidRPr="00286616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778"/>
        <w:gridCol w:w="397"/>
        <w:gridCol w:w="510"/>
        <w:gridCol w:w="907"/>
        <w:gridCol w:w="567"/>
        <w:gridCol w:w="907"/>
        <w:gridCol w:w="2154"/>
        <w:gridCol w:w="397"/>
        <w:gridCol w:w="510"/>
        <w:gridCol w:w="907"/>
        <w:gridCol w:w="680"/>
      </w:tblGrid>
      <w:tr w:rsidR="00286616" w:rsidRPr="00286616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lastRenderedPageBreak/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Ответы на вопросы, содержащиеся в Списке контрольных вопросов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Примечание</w:t>
            </w:r>
          </w:p>
        </w:tc>
      </w:tr>
      <w:tr w:rsidR="00286616" w:rsidRPr="00286616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медицинские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</w:tr>
      <w:tr w:rsidR="00286616" w:rsidRPr="00286616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аптека как структурное подразделение медицинской организации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</w:tr>
      <w:tr w:rsidR="00286616" w:rsidRPr="00286616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</w:tr>
      <w:tr w:rsidR="00286616" w:rsidRPr="00286616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индивидуальный предприниматель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</w:tr>
      <w:tr w:rsidR="00286616" w:rsidRPr="00286616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неприменимо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неприменимо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  <w:r w:rsidRPr="00286616">
              <w:t>неприменимо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center"/>
            </w:pPr>
          </w:p>
        </w:tc>
      </w:tr>
      <w:tr w:rsidR="00286616" w:rsidRPr="00286616" w:rsidTr="00611927">
        <w:tc>
          <w:tcPr>
            <w:tcW w:w="15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>Федеральный закон от 12 апреля 2010 г. N 61-ФЗ "Об обращении лекарственных средств" (далее - Федеральный закон от 12.04.2010 N 61-ФЗ); Правила ведения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применения, утвержденные постановлением Правительства Российской Федерации от 8 апреля 2025 года N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 (действу&lt;...&gt; до 1 сентября 2031 г.) (далее - Правила ведения государственного реестра предельных отпускных цен)</w:t>
            </w:r>
          </w:p>
        </w:tc>
      </w:tr>
      <w:tr w:rsidR="00286616" w:rsidRPr="00286616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 xml:space="preserve">Соблюдается ли запрет на реализацию и отпуск лекарственных препаратов, включенных в перечень жизненно необходимых и важнейших лекарственных </w:t>
            </w:r>
            <w:r w:rsidRPr="00286616">
              <w:lastRenderedPageBreak/>
              <w:t>препаратов, на которые производителями лекарственных препаратов не зарегистрирована предельная отпускная цена?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  <w:r w:rsidRPr="00286616">
              <w:lastRenderedPageBreak/>
              <w:t>пункт 8 статьи 61 Федерального закона от 12.04.2010 N 61-ФЗ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</w:tr>
      <w:tr w:rsidR="00286616" w:rsidRPr="00286616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>Соблюдается ли запрет на реализацию лекарственных препаратов, включенных в перечень жизненно необходимых и важнейших лекарственных препаратов, которые производители лекарственных препаратов отпускают (реализовывают) по ценам,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  <w:r w:rsidRPr="00286616">
              <w:t>пункт 8 статьи 61 Федерального закона от 12.04.2010 N 61-ФЗ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</w:tr>
      <w:tr w:rsidR="00286616" w:rsidRPr="00286616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>3.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>Содержит ли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сведения о зарегистрированных или перерегистрированных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  <w:r w:rsidRPr="00286616">
              <w:t>пункты 2, 4, 6 - 8, 14 Правил ведения государственного реестра предельных отпускных цен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</w:tr>
      <w:tr w:rsidR="00286616" w:rsidRPr="00286616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  <w:r w:rsidRPr="00286616">
              <w:t>пункты 1, 2 статьи 62 Федерального закона от 12.04.2010 N 61-ФЗ</w:t>
            </w: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</w:tr>
      <w:tr w:rsidR="00286616" w:rsidRPr="00286616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  <w:jc w:val="both"/>
            </w:pPr>
            <w:r w:rsidRPr="00286616">
              <w:t xml:space="preserve">Размещается ли информация о </w:t>
            </w:r>
            <w:r w:rsidRPr="00286616">
              <w:lastRenderedPageBreak/>
              <w:t>зарегистрированных или перерегистрированных предельных отпускных ценах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  <w:r w:rsidRPr="00286616">
              <w:lastRenderedPageBreak/>
              <w:t xml:space="preserve">пункт 15 Правил ведения </w:t>
            </w:r>
            <w:r w:rsidRPr="00286616">
              <w:lastRenderedPageBreak/>
              <w:t>государственного реестра предельных отпускных цен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1D" w:rsidRPr="00286616" w:rsidRDefault="0044631D" w:rsidP="00611927">
            <w:pPr>
              <w:pStyle w:val="ConsPlusNormal"/>
            </w:pPr>
          </w:p>
        </w:tc>
      </w:tr>
    </w:tbl>
    <w:p w:rsidR="0044631D" w:rsidRPr="00286616" w:rsidRDefault="0044631D" w:rsidP="0044631D">
      <w:pPr>
        <w:pStyle w:val="ConsPlusNormal"/>
        <w:sectPr w:rsidR="0044631D" w:rsidRPr="00286616">
          <w:headerReference w:type="default" r:id="rId9"/>
          <w:footerReference w:type="default" r:id="rId10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44631D" w:rsidRPr="00286616" w:rsidRDefault="0044631D" w:rsidP="0044631D">
      <w:pPr>
        <w:pStyle w:val="ConsPlusNormal"/>
        <w:jc w:val="both"/>
      </w:pP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4. Вид контрольного (надзорного) мероприятия: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5. Дата заполнения проверочного листа: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6.  </w:t>
      </w:r>
      <w:proofErr w:type="gramStart"/>
      <w:r w:rsidRPr="00286616">
        <w:t>Объект  государственного</w:t>
      </w:r>
      <w:proofErr w:type="gramEnd"/>
      <w:r w:rsidRPr="00286616">
        <w:t xml:space="preserve">  контроля  (надзора), в отношении которого</w:t>
      </w:r>
    </w:p>
    <w:p w:rsidR="0044631D" w:rsidRPr="00286616" w:rsidRDefault="0044631D" w:rsidP="0044631D">
      <w:pPr>
        <w:pStyle w:val="ConsPlusNonformat"/>
        <w:jc w:val="both"/>
      </w:pPr>
      <w:r w:rsidRPr="00286616">
        <w:t>проводится контрольное (надзорное) мероприятие: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7. Фамилия, имя и отчество (при наличии) гражданина или индивидуального</w:t>
      </w:r>
    </w:p>
    <w:p w:rsidR="0044631D" w:rsidRPr="00286616" w:rsidRDefault="0044631D" w:rsidP="0044631D">
      <w:pPr>
        <w:pStyle w:val="ConsPlusNonformat"/>
        <w:jc w:val="both"/>
      </w:pPr>
      <w:proofErr w:type="gramStart"/>
      <w:r w:rsidRPr="00286616">
        <w:t>предпринимателя,  его</w:t>
      </w:r>
      <w:proofErr w:type="gramEnd"/>
      <w:r w:rsidRPr="00286616">
        <w:t xml:space="preserve">  идентификационный  номер  налогоплательщика  и (или)</w:t>
      </w:r>
    </w:p>
    <w:p w:rsidR="0044631D" w:rsidRPr="00286616" w:rsidRDefault="0044631D" w:rsidP="0044631D">
      <w:pPr>
        <w:pStyle w:val="ConsPlusNonformat"/>
        <w:jc w:val="both"/>
      </w:pPr>
      <w:r w:rsidRPr="00286616">
        <w:t>основной     государственный    регистрационный    номер    индивидуального</w:t>
      </w:r>
    </w:p>
    <w:p w:rsidR="0044631D" w:rsidRPr="00286616" w:rsidRDefault="0044631D" w:rsidP="0044631D">
      <w:pPr>
        <w:pStyle w:val="ConsPlusNonformat"/>
        <w:jc w:val="both"/>
      </w:pPr>
      <w:proofErr w:type="gramStart"/>
      <w:r w:rsidRPr="00286616">
        <w:t xml:space="preserve">предпринимателя,   </w:t>
      </w:r>
      <w:proofErr w:type="gramEnd"/>
      <w:r w:rsidRPr="00286616">
        <w:t>адрес   регистрации   гражданина   или   индивидуального</w:t>
      </w:r>
    </w:p>
    <w:p w:rsidR="0044631D" w:rsidRPr="00286616" w:rsidRDefault="0044631D" w:rsidP="0044631D">
      <w:pPr>
        <w:pStyle w:val="ConsPlusNonformat"/>
        <w:jc w:val="both"/>
      </w:pPr>
      <w:proofErr w:type="gramStart"/>
      <w:r w:rsidRPr="00286616">
        <w:t>предпринимателя,  наименование</w:t>
      </w:r>
      <w:proofErr w:type="gramEnd"/>
      <w:r w:rsidRPr="00286616">
        <w:t xml:space="preserve">  юридического  лица,  его  идентификационный</w:t>
      </w:r>
    </w:p>
    <w:p w:rsidR="0044631D" w:rsidRPr="00286616" w:rsidRDefault="0044631D" w:rsidP="0044631D">
      <w:pPr>
        <w:pStyle w:val="ConsPlusNonformat"/>
        <w:jc w:val="both"/>
      </w:pPr>
      <w:proofErr w:type="gramStart"/>
      <w:r w:rsidRPr="00286616">
        <w:t>номер  налогоплательщика</w:t>
      </w:r>
      <w:proofErr w:type="gramEnd"/>
      <w:r w:rsidRPr="00286616">
        <w:t xml:space="preserve">  и  (или) основной государственный регистрационный</w:t>
      </w:r>
    </w:p>
    <w:p w:rsidR="0044631D" w:rsidRPr="00286616" w:rsidRDefault="0044631D" w:rsidP="0044631D">
      <w:pPr>
        <w:pStyle w:val="ConsPlusNonformat"/>
        <w:jc w:val="both"/>
      </w:pPr>
      <w:proofErr w:type="gramStart"/>
      <w:r w:rsidRPr="00286616">
        <w:t>номер,  адрес</w:t>
      </w:r>
      <w:proofErr w:type="gramEnd"/>
      <w:r w:rsidRPr="00286616">
        <w:t xml:space="preserve">  юридического  лица  в пределах места нахождения юридического</w:t>
      </w:r>
    </w:p>
    <w:p w:rsidR="0044631D" w:rsidRPr="00286616" w:rsidRDefault="0044631D" w:rsidP="0044631D">
      <w:pPr>
        <w:pStyle w:val="ConsPlusNonformat"/>
        <w:jc w:val="both"/>
      </w:pPr>
      <w:r w:rsidRPr="00286616">
        <w:t>лица, являющихся контролируемыми лицами: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8.  </w:t>
      </w:r>
      <w:proofErr w:type="gramStart"/>
      <w:r w:rsidRPr="00286616">
        <w:t>Место  (</w:t>
      </w:r>
      <w:proofErr w:type="gramEnd"/>
      <w:r w:rsidRPr="00286616">
        <w:t>места)  проведения  контрольного (надзорного) мероприятия с</w:t>
      </w:r>
    </w:p>
    <w:p w:rsidR="0044631D" w:rsidRPr="00286616" w:rsidRDefault="0044631D" w:rsidP="0044631D">
      <w:pPr>
        <w:pStyle w:val="ConsPlusNonformat"/>
        <w:jc w:val="both"/>
      </w:pPr>
      <w:r w:rsidRPr="00286616">
        <w:t>заполнением проверочного листа: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9.  </w:t>
      </w:r>
      <w:proofErr w:type="gramStart"/>
      <w:r w:rsidRPr="00286616">
        <w:t>Реквизиты  решения</w:t>
      </w:r>
      <w:proofErr w:type="gramEnd"/>
      <w:r w:rsidRPr="00286616">
        <w:t xml:space="preserve">  контрольного  (надзорного)  органа о проведении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контрольного </w:t>
      </w:r>
      <w:proofErr w:type="gramStart"/>
      <w:r w:rsidRPr="00286616">
        <w:t xml:space="preserve">   (</w:t>
      </w:r>
      <w:proofErr w:type="gramEnd"/>
      <w:r w:rsidRPr="00286616">
        <w:t>надзорного)   мероприятия,   подписанного   уполномоченным</w:t>
      </w:r>
    </w:p>
    <w:p w:rsidR="0044631D" w:rsidRPr="00286616" w:rsidRDefault="0044631D" w:rsidP="0044631D">
      <w:pPr>
        <w:pStyle w:val="ConsPlusNonformat"/>
        <w:jc w:val="both"/>
      </w:pPr>
      <w:r w:rsidRPr="00286616">
        <w:t>должностным лицом контрольного (надзорного) органа: _______________________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10. Учетный номер контрольного (надзорного) мероприятия: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11.  </w:t>
      </w:r>
      <w:proofErr w:type="gramStart"/>
      <w:r w:rsidRPr="00286616">
        <w:t>Должность,  фамилия</w:t>
      </w:r>
      <w:proofErr w:type="gramEnd"/>
      <w:r w:rsidRPr="00286616">
        <w:t xml:space="preserve">  и  инициалы  должностного  лица  контрольного</w:t>
      </w:r>
    </w:p>
    <w:p w:rsidR="0044631D" w:rsidRPr="00286616" w:rsidRDefault="0044631D" w:rsidP="0044631D">
      <w:pPr>
        <w:pStyle w:val="ConsPlusNonformat"/>
        <w:jc w:val="both"/>
      </w:pPr>
      <w:r w:rsidRPr="00286616">
        <w:t>(</w:t>
      </w:r>
      <w:proofErr w:type="gramStart"/>
      <w:r w:rsidRPr="00286616">
        <w:t>надзорного)  органа</w:t>
      </w:r>
      <w:proofErr w:type="gramEnd"/>
      <w:r w:rsidRPr="00286616">
        <w:t>,  в  должностные обязанности которого в соответствии с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положением   </w:t>
      </w:r>
      <w:proofErr w:type="gramStart"/>
      <w:r w:rsidRPr="00286616">
        <w:t>о  виде</w:t>
      </w:r>
      <w:proofErr w:type="gramEnd"/>
      <w:r w:rsidRPr="00286616">
        <w:t xml:space="preserve">  контроля,  должностным  регламентом  или  должностной</w:t>
      </w:r>
    </w:p>
    <w:p w:rsidR="0044631D" w:rsidRPr="00286616" w:rsidRDefault="0044631D" w:rsidP="0044631D">
      <w:pPr>
        <w:pStyle w:val="ConsPlusNonformat"/>
        <w:jc w:val="both"/>
      </w:pPr>
      <w:proofErr w:type="gramStart"/>
      <w:r w:rsidRPr="00286616">
        <w:t>инструкцией  входит</w:t>
      </w:r>
      <w:proofErr w:type="gramEnd"/>
      <w:r w:rsidRPr="00286616">
        <w:t xml:space="preserve">  осуществление полномочий по виду контроля, в том числе</w:t>
      </w:r>
    </w:p>
    <w:p w:rsidR="0044631D" w:rsidRPr="00286616" w:rsidRDefault="0044631D" w:rsidP="0044631D">
      <w:pPr>
        <w:pStyle w:val="ConsPlusNonformat"/>
        <w:jc w:val="both"/>
      </w:pPr>
      <w:proofErr w:type="gramStart"/>
      <w:r w:rsidRPr="00286616">
        <w:t>проведение  контрольных</w:t>
      </w:r>
      <w:proofErr w:type="gramEnd"/>
      <w:r w:rsidRPr="00286616">
        <w:t xml:space="preserve">  (надзорных)  мероприятий,  проводящего контрольное</w:t>
      </w:r>
    </w:p>
    <w:p w:rsidR="0044631D" w:rsidRPr="00286616" w:rsidRDefault="0044631D" w:rsidP="0044631D">
      <w:pPr>
        <w:pStyle w:val="ConsPlusNonformat"/>
        <w:jc w:val="both"/>
      </w:pPr>
      <w:r w:rsidRPr="00286616">
        <w:t>(надзорное) мероприятие и заполняющего проверочный лист: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12.   Подписи   должностных   лиц   </w:t>
      </w:r>
      <w:proofErr w:type="gramStart"/>
      <w:r w:rsidRPr="00286616">
        <w:t>контрольного  (</w:t>
      </w:r>
      <w:proofErr w:type="gramEnd"/>
      <w:r w:rsidRPr="00286616">
        <w:t>надзорного)  органа,</w:t>
      </w:r>
    </w:p>
    <w:p w:rsidR="0044631D" w:rsidRPr="00286616" w:rsidRDefault="0044631D" w:rsidP="0044631D">
      <w:pPr>
        <w:pStyle w:val="ConsPlusNonformat"/>
        <w:jc w:val="both"/>
      </w:pPr>
      <w:r w:rsidRPr="00286616">
        <w:t>участвующих в проведении контрольного (надзорного) мероприятия: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             (должности, фамилии и инициалы)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13.   Подпись   руководителя   группы   должностных   </w:t>
      </w:r>
      <w:proofErr w:type="gramStart"/>
      <w:r w:rsidRPr="00286616">
        <w:t>лиц  контрольного</w:t>
      </w:r>
      <w:proofErr w:type="gramEnd"/>
    </w:p>
    <w:p w:rsidR="0044631D" w:rsidRPr="00286616" w:rsidRDefault="0044631D" w:rsidP="0044631D">
      <w:pPr>
        <w:pStyle w:val="ConsPlusNonformat"/>
        <w:jc w:val="both"/>
      </w:pPr>
      <w:r w:rsidRPr="00286616">
        <w:t>(</w:t>
      </w:r>
      <w:proofErr w:type="gramStart"/>
      <w:r w:rsidRPr="00286616">
        <w:t>надзорного)  органа</w:t>
      </w:r>
      <w:proofErr w:type="gramEnd"/>
      <w:r w:rsidRPr="00286616">
        <w:t>,  участвующих  в  проведении контрольного (надзорного)</w:t>
      </w:r>
    </w:p>
    <w:p w:rsidR="0044631D" w:rsidRPr="00286616" w:rsidRDefault="0044631D" w:rsidP="0044631D">
      <w:pPr>
        <w:pStyle w:val="ConsPlusNonformat"/>
        <w:jc w:val="both"/>
      </w:pPr>
      <w:r w:rsidRPr="00286616">
        <w:t>мероприятия:</w:t>
      </w:r>
    </w:p>
    <w:p w:rsidR="0044631D" w:rsidRPr="00286616" w:rsidRDefault="0044631D" w:rsidP="0044631D">
      <w:pPr>
        <w:pStyle w:val="ConsPlusNonformat"/>
        <w:jc w:val="both"/>
      </w:pPr>
      <w:r w:rsidRPr="00286616">
        <w:t>__________________________________________________________________________.</w:t>
      </w:r>
    </w:p>
    <w:p w:rsidR="0044631D" w:rsidRPr="00286616" w:rsidRDefault="0044631D" w:rsidP="0044631D">
      <w:pPr>
        <w:pStyle w:val="ConsPlusNonformat"/>
        <w:jc w:val="both"/>
      </w:pPr>
      <w:r w:rsidRPr="00286616">
        <w:t xml:space="preserve">                      (должность, фамилия и инициалы)</w:t>
      </w:r>
    </w:p>
    <w:p w:rsidR="0044631D" w:rsidRPr="00286616" w:rsidRDefault="0044631D" w:rsidP="0044631D">
      <w:pPr>
        <w:pStyle w:val="ConsPlusNormal"/>
        <w:jc w:val="both"/>
      </w:pPr>
    </w:p>
    <w:p w:rsidR="0044631D" w:rsidRPr="00286616" w:rsidRDefault="0044631D" w:rsidP="0044631D">
      <w:pPr>
        <w:pStyle w:val="ConsPlusNormal"/>
        <w:jc w:val="both"/>
      </w:pPr>
    </w:p>
    <w:bookmarkEnd w:id="0"/>
    <w:p w:rsidR="00DB3B1F" w:rsidRPr="00286616" w:rsidRDefault="0001213F"/>
    <w:sectPr w:rsidR="00DB3B1F" w:rsidRPr="0028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3F" w:rsidRDefault="0001213F" w:rsidP="0044631D">
      <w:pPr>
        <w:spacing w:after="0" w:line="240" w:lineRule="auto"/>
      </w:pPr>
      <w:r>
        <w:separator/>
      </w:r>
    </w:p>
  </w:endnote>
  <w:endnote w:type="continuationSeparator" w:id="0">
    <w:p w:rsidR="0001213F" w:rsidRDefault="0001213F" w:rsidP="0044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0121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2E89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E2E89" w:rsidRDefault="0001213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0121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EE2E89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E2E89" w:rsidRDefault="0001213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3F" w:rsidRDefault="0001213F" w:rsidP="0044631D">
      <w:pPr>
        <w:spacing w:after="0" w:line="240" w:lineRule="auto"/>
      </w:pPr>
      <w:r>
        <w:separator/>
      </w:r>
    </w:p>
  </w:footnote>
  <w:footnote w:type="continuationSeparator" w:id="0">
    <w:p w:rsidR="0001213F" w:rsidRDefault="0001213F" w:rsidP="0044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E2E89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0121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8872D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EE2E89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01213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0121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8872D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AC"/>
    <w:rsid w:val="0001213F"/>
    <w:rsid w:val="002062B5"/>
    <w:rsid w:val="00286616"/>
    <w:rsid w:val="0044631D"/>
    <w:rsid w:val="007856DD"/>
    <w:rsid w:val="008872D7"/>
    <w:rsid w:val="00E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D385F-5BBC-4859-8820-B976E0AD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1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46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6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31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46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31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Мухитдинов Рустам Эркинович</cp:lastModifiedBy>
  <cp:revision>3</cp:revision>
  <cp:lastPrinted>2026-04-08T16:40:00Z</cp:lastPrinted>
  <dcterms:created xsi:type="dcterms:W3CDTF">2026-03-25T10:34:00Z</dcterms:created>
  <dcterms:modified xsi:type="dcterms:W3CDTF">2026-04-08T16:46:00Z</dcterms:modified>
</cp:coreProperties>
</file>