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0B" w:rsidRPr="00146A7C" w:rsidRDefault="002C240B" w:rsidP="002C240B">
      <w:pPr>
        <w:pStyle w:val="ConsPlusNormal"/>
        <w:jc w:val="right"/>
        <w:outlineLvl w:val="0"/>
      </w:pPr>
      <w:r w:rsidRPr="00146A7C">
        <w:t>Приложение N 3</w:t>
      </w:r>
    </w:p>
    <w:p w:rsidR="002C240B" w:rsidRPr="00146A7C" w:rsidRDefault="002C240B" w:rsidP="002C240B">
      <w:pPr>
        <w:pStyle w:val="ConsPlusNormal"/>
        <w:jc w:val="right"/>
      </w:pPr>
      <w:r w:rsidRPr="00146A7C">
        <w:t>к приказу Федеральной службы</w:t>
      </w:r>
    </w:p>
    <w:p w:rsidR="002C240B" w:rsidRPr="00146A7C" w:rsidRDefault="002C240B" w:rsidP="002C240B">
      <w:pPr>
        <w:pStyle w:val="ConsPlusNormal"/>
        <w:jc w:val="right"/>
      </w:pPr>
      <w:r w:rsidRPr="00146A7C">
        <w:t>по надзору в сфере здравоохранения</w:t>
      </w:r>
    </w:p>
    <w:p w:rsidR="002C240B" w:rsidRPr="00146A7C" w:rsidRDefault="002C240B" w:rsidP="002C240B">
      <w:pPr>
        <w:pStyle w:val="ConsPlusNormal"/>
        <w:jc w:val="right"/>
      </w:pPr>
      <w:r w:rsidRPr="00146A7C">
        <w:t>от 02.12.2025 N 5803</w:t>
      </w:r>
    </w:p>
    <w:p w:rsidR="002C240B" w:rsidRPr="00146A7C" w:rsidRDefault="002C240B" w:rsidP="002C240B">
      <w:pPr>
        <w:pStyle w:val="ConsPlusNormal"/>
        <w:jc w:val="both"/>
      </w:pPr>
    </w:p>
    <w:p w:rsidR="002C240B" w:rsidRPr="00146A7C" w:rsidRDefault="002C240B" w:rsidP="002C240B">
      <w:pPr>
        <w:pStyle w:val="ConsPlusNormal"/>
        <w:jc w:val="right"/>
      </w:pPr>
      <w:r w:rsidRPr="00146A7C">
        <w:t>Форма</w:t>
      </w:r>
    </w:p>
    <w:p w:rsidR="002C240B" w:rsidRPr="00146A7C" w:rsidRDefault="002C240B" w:rsidP="002C240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2C240B" w:rsidRPr="00146A7C" w:rsidTr="00611927">
        <w:tc>
          <w:tcPr>
            <w:tcW w:w="6803" w:type="dxa"/>
            <w:tcBorders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QR-код</w:t>
            </w:r>
          </w:p>
        </w:tc>
      </w:tr>
    </w:tbl>
    <w:p w:rsidR="002C240B" w:rsidRPr="00146A7C" w:rsidRDefault="002C240B" w:rsidP="002C240B">
      <w:pPr>
        <w:pStyle w:val="ConsPlusNormal"/>
        <w:jc w:val="both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46A7C" w:rsidRPr="00146A7C" w:rsidTr="0061192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Приложение N 3 действует до 28.09.2026.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</w:tr>
    </w:tbl>
    <w:p w:rsidR="002C240B" w:rsidRPr="00146A7C" w:rsidRDefault="002C240B" w:rsidP="002C240B">
      <w:pPr>
        <w:pStyle w:val="ConsPlusNonformat"/>
        <w:spacing w:before="260"/>
        <w:jc w:val="both"/>
      </w:pPr>
      <w:bookmarkStart w:id="1" w:name="Par3236"/>
      <w:bookmarkEnd w:id="1"/>
      <w:r w:rsidRPr="00146A7C">
        <w:t xml:space="preserve">                             Проверочный лист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          (список контрольных вопросов, ответы на которые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   свидетельствуют о соблюдении или несоблюдении контролируемым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 лицом обязательных требований), используемый Федеральной службой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     по надзору в сфере здравоохранения и ее территориальными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     органами при осуществлении федерального государственного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    контроля (надзора) в сфере обращения лекарственных средств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    для медицинского применения (отпуск, передача, реализация,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                   продажа лекарственных средств</w:t>
      </w:r>
    </w:p>
    <w:p w:rsidR="002C240B" w:rsidRPr="00146A7C" w:rsidRDefault="002C240B" w:rsidP="002C240B">
      <w:pPr>
        <w:pStyle w:val="ConsPlusNonformat"/>
        <w:jc w:val="both"/>
      </w:pP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1.  </w:t>
      </w:r>
      <w:proofErr w:type="gramStart"/>
      <w:r w:rsidRPr="00146A7C">
        <w:t>Наименование  вида</w:t>
      </w:r>
      <w:proofErr w:type="gramEnd"/>
      <w:r w:rsidRPr="00146A7C">
        <w:t xml:space="preserve">  контроля (надзора), включенного в единый реестр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видов   федерального   государственного   </w:t>
      </w:r>
      <w:proofErr w:type="gramStart"/>
      <w:r w:rsidRPr="00146A7C">
        <w:t>контроля  (</w:t>
      </w:r>
      <w:proofErr w:type="gramEnd"/>
      <w:r w:rsidRPr="00146A7C">
        <w:t>надзора):</w:t>
      </w:r>
    </w:p>
    <w:p w:rsidR="002C240B" w:rsidRPr="00146A7C" w:rsidRDefault="002C240B" w:rsidP="002C240B">
      <w:pPr>
        <w:pStyle w:val="ConsPlusNonformat"/>
        <w:jc w:val="both"/>
      </w:pPr>
      <w:r w:rsidRPr="00146A7C">
        <w:t>__________________________________________________________________________.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2.   Наименование   контрольного</w:t>
      </w:r>
      <w:proofErr w:type="gramStart"/>
      <w:r w:rsidRPr="00146A7C">
        <w:t xml:space="preserve">   (</w:t>
      </w:r>
      <w:proofErr w:type="gramEnd"/>
      <w:r w:rsidRPr="00146A7C">
        <w:t>надзорного)   органа   и  реквизиты</w:t>
      </w:r>
    </w:p>
    <w:p w:rsidR="002C240B" w:rsidRPr="00146A7C" w:rsidRDefault="002C240B" w:rsidP="002C240B">
      <w:pPr>
        <w:pStyle w:val="ConsPlusNonformat"/>
        <w:jc w:val="both"/>
      </w:pPr>
      <w:r w:rsidRPr="00146A7C">
        <w:t>нормативного правового акта об утверждении формы проверочного листа:</w:t>
      </w:r>
    </w:p>
    <w:p w:rsidR="002C240B" w:rsidRPr="00146A7C" w:rsidRDefault="002C240B" w:rsidP="002C240B">
      <w:pPr>
        <w:pStyle w:val="ConsPlusNonformat"/>
        <w:jc w:val="both"/>
      </w:pPr>
      <w:r w:rsidRPr="00146A7C">
        <w:t>__________________________________________________________________________.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3.  </w:t>
      </w:r>
      <w:proofErr w:type="gramStart"/>
      <w:r w:rsidRPr="00146A7C">
        <w:t>Список  контрольных</w:t>
      </w:r>
      <w:proofErr w:type="gramEnd"/>
      <w:r w:rsidRPr="00146A7C">
        <w:t xml:space="preserve">  вопросов,  отражающих  содержание обязательных</w:t>
      </w:r>
    </w:p>
    <w:p w:rsidR="002C240B" w:rsidRPr="00146A7C" w:rsidRDefault="002C240B" w:rsidP="002C240B">
      <w:pPr>
        <w:pStyle w:val="ConsPlusNonformat"/>
        <w:jc w:val="both"/>
      </w:pPr>
      <w:r w:rsidRPr="00146A7C">
        <w:t>требований, ответы на которые свидетельствуют о соблюдении или несоблюдении</w:t>
      </w:r>
    </w:p>
    <w:p w:rsidR="002C240B" w:rsidRPr="00146A7C" w:rsidRDefault="002C240B" w:rsidP="002C240B">
      <w:pPr>
        <w:pStyle w:val="ConsPlusNonformat"/>
        <w:jc w:val="both"/>
      </w:pPr>
      <w:r w:rsidRPr="00146A7C">
        <w:t>контролируемым лицом обязательных требований:</w:t>
      </w:r>
    </w:p>
    <w:p w:rsidR="002C240B" w:rsidRPr="00146A7C" w:rsidRDefault="002C240B" w:rsidP="002C240B">
      <w:pPr>
        <w:pStyle w:val="ConsPlusNormal"/>
        <w:jc w:val="both"/>
      </w:pPr>
    </w:p>
    <w:p w:rsidR="002C240B" w:rsidRPr="00146A7C" w:rsidRDefault="002C240B" w:rsidP="002C240B">
      <w:pPr>
        <w:pStyle w:val="ConsPlusNormal"/>
        <w:sectPr w:rsidR="002C240B" w:rsidRPr="00146A7C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2778"/>
        <w:gridCol w:w="397"/>
        <w:gridCol w:w="510"/>
        <w:gridCol w:w="907"/>
        <w:gridCol w:w="567"/>
        <w:gridCol w:w="907"/>
        <w:gridCol w:w="2154"/>
        <w:gridCol w:w="397"/>
        <w:gridCol w:w="510"/>
        <w:gridCol w:w="907"/>
        <w:gridCol w:w="680"/>
      </w:tblGrid>
      <w:tr w:rsidR="00146A7C" w:rsidRPr="00146A7C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lastRenderedPageBreak/>
              <w:t>N 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Список контрольных вопросов, отражающих содержание обязательных требований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7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Ответы на вопросы, содержащиеся в Списке контрольных вопросов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Примечание</w:t>
            </w: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организация оптовой торговли лекарственными средствами для медицинского применения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rPr>
                <w:noProof/>
                <w:position w:val="-7"/>
              </w:rPr>
              <w:drawing>
                <wp:inline distT="0" distB="0" distL="0" distR="0">
                  <wp:extent cx="28575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аптека, осуществляющая розничную торговлю (отпуск) лекарственных препаратов населению</w:t>
            </w:r>
          </w:p>
        </w:tc>
        <w:tc>
          <w:tcPr>
            <w:tcW w:w="1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медицинские организации, в том числе и их обособленные подразделения, расположенные в сельских населенных пунктах, в которых отсутствуют аптечные организации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rPr>
                <w:noProof/>
                <w:position w:val="-7"/>
              </w:rPr>
              <w:drawing>
                <wp:inline distT="0" distB="0" distL="0" distR="0">
                  <wp:extent cx="285750" cy="238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аптека как структурное подразделение медицинской организации</w:t>
            </w: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rPr>
                <w:noProof/>
                <w:position w:val="-7"/>
              </w:rPr>
              <w:drawing>
                <wp:inline distT="0" distB="0" distL="0" distR="0">
                  <wp:extent cx="28575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аптечный пункт, в том числе как структурное подразделение медицинской организации</w:t>
            </w: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rPr>
                <w:noProof/>
                <w:position w:val="-7"/>
              </w:rPr>
              <w:drawing>
                <wp:inline distT="0" distB="0" distL="0" distR="0">
                  <wp:extent cx="28575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индивидуальный предприниматель</w:t>
            </w:r>
          </w:p>
        </w:tc>
        <w:tc>
          <w:tcPr>
            <w:tcW w:w="1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да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неприменимо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неприменимо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да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неприменимо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</w:p>
        </w:tc>
      </w:tr>
      <w:tr w:rsidR="00146A7C" w:rsidRPr="00146A7C" w:rsidTr="00611927">
        <w:tc>
          <w:tcPr>
            <w:tcW w:w="158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Федеральный закон от 12 апреля 2010 г. N 61-ФЗ "Об обращении лекарственных средств" (далее - Федеральный закон от 12.04.2010 N 61-ФЗ); постановление Правительства Российской Федерации от 16 мая 2020 г. N 697 "Об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способом,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способом" (далее - Правила дистанционной торговли); постановление Правительства Российской Федерации от 30 июня 1998 г. N 681 "Об утверждении перечня наркотических средств, психотропных веществ и их </w:t>
            </w:r>
            <w:proofErr w:type="spellStart"/>
            <w:r w:rsidRPr="00146A7C">
              <w:t>прекурсоров</w:t>
            </w:r>
            <w:proofErr w:type="spellEnd"/>
            <w:r w:rsidRPr="00146A7C">
              <w:t xml:space="preserve">, подлежащих контролю в Российской Федерации" (далее - Перечень), приказ Министерства здравоохранения Российской Федерации от 7 марта 2025 г. N 100н "Об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подразделениями, расположенными в сельских населенных пунктах, в которых отсутствуют аптечные организации,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вещества, Порядка отпуска гражданам аптечными организациями иммунобиологических лекарственных препаратов для иммунопрофилактики" (зарегистрирован Министерством юстиции Российской Федерации 9 апреля 2025 г., </w:t>
            </w:r>
            <w:r w:rsidRPr="00146A7C">
              <w:lastRenderedPageBreak/>
              <w:t>регистрационный N 81789) (действует до 1 сентября 2031 г.) (далее - Правила отпуска); приказ Министерства здравоохранения и социального развития Российской Федерации от 12 февраля 2007 г. N 110 "О порядке назначения и выписывания лекарственных препаратов, изделий медицинского назначения и специализированных продуктов лечебного питания" (зарегистрирован Министерством юстиции Российской Федерации 27 апреля 2007 г., регистрационный N 9364) с изменениями, внесенными приказом Министерством здравоохранения и социального развития Российской Федерации от 27 августа 2007 г. N 560 (зарегистрирован Министерством юстиции Российской Федерации 14 сентября 2007 г., регистрационный N 10133), приказом Министерством здравоохранения и социального развития Российской Федерации от 25 сентября 2009 г. N 794 (зарегистрирован Министерством юстиции Российской Федерации 25 ноября 2009 г., регистрационный N 15317), приказом Министерством здравоохранения и социального развития Российской Федерации от 20 января 2011 г. N 13н (зарегистрирован Министерством юстиции Российской Федерации 15 марта 2011 г., регистрационный N 20103), приказом Министерством здравоохранения Российской Федерации от 1 августа 2012 г. N 54н (зарегистрирован Министерством юстиции Российской Федерации 15 августа 2012 г., регистрационный N 25190), приказом Министерством здравоохранения Российской Федерации от 26 февраля 2013 г. N 94н (зарегистрирован Министерством юстиции Российской Федерации 25 июня 2013 г., регистрационный N 28881), приказом Министерством здравоохранения Российской Федерации от 24 ноября 2021 г. N 1094н (зарегистрирован Министерством юстиции Российской Федерации 30 ноября 2021 г., регистрационный N 66124) (далее - Инструкция); приказ Министерства здравоохранения Российской Федерации от 24 ноября 2021 г. N 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 (зарегистрирован Министерством юстиции Российской Федерации 30 ноября 2021 г., регистрационный N 66124) (действует до 1 марта 2028 г.) (далее - приказ Минздрава России N 1094н); приказ Министерства здравоохранения Российской Федерации от 1 сентября 2023 г. N 459н "Об утверждении перечня лекарственных средств для медицинского применения, подлежащих предметно-количественному учету" (зарегистрирован Министерством юстиции Российской Федерации 2 октября 2023 г., регистрационный N 75422) (действует до 1 сентября 2030 г.) (далее - Перечень лекарственных средств); Положение о единой государственной информационной системе в сфере здравоохранения, утвержденное постановлением Правительства Российской Федерации от 9 февраля 2022 г. N 140 (действует до 28 сентября 2026 г.) (далее - Положение о ЕГИСЗ)</w:t>
            </w: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lastRenderedPageBreak/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Отпускаются ли по рецептам, выписанным на рецептурных бланках формы N 148-1/у-88, лекарственные препараты, указанные в подпунктах 1 и 2 пункта 9 Приложения N 1 к приказу Минздрава России N 1094н?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3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Отпускаются ли по рецептам, выписанным на рецептурных бланках формы N 148-1/у-04(л), лекарственные препараты, отпускаемые бесплатно или со скидкой гражданам, имеющим право на обеспечение лекарственными препаратами </w:t>
            </w:r>
            <w:r w:rsidRPr="00146A7C">
              <w:lastRenderedPageBreak/>
              <w:t>за счет средств бюджетных ассигнований федерального бюджета и бюджетов субъектов Российской Федерации?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пункт 4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Отпускаются ли лекарственные препараты, указанные в подпунктах 1 и 2 пункта 9 Приложения N 1 к приказу Минздрава России N 1094н, предназначенные для граждан, имеющих право на обеспечение лекарственными препаратами, отпускаемыми бесплатно или со скидкой, при предъявлении рецепта, выписанного на рецептурном бланке формы N 148-1/у-88, и рецепта, выписанного на рецептурном бланке формы N 148-1/у-04(л)?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5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Отпускаются ли по рецептам, выписанным на рецептурных бланках формы N 107-1/у, лекарственные препараты, указанные в подпунктах 1 и 2 пункта 11 Приложения N 1 к приказу Минздрава России N 1094н?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6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Отпускаются ли комбинированные лекарственные препараты для медицинского применения, содержащие кроме малых количеств наркотических средств, психотропных веществ и их </w:t>
            </w:r>
            <w:proofErr w:type="spellStart"/>
            <w:r w:rsidRPr="00146A7C">
              <w:t>прекурсоров</w:t>
            </w:r>
            <w:proofErr w:type="spellEnd"/>
            <w:r w:rsidRPr="00146A7C">
              <w:t xml:space="preserve"> другие фармакологические активные вещества, указанные в подпунктах 1 и 2 пункта 9, подпунктах 1 и 2 пункта 11 Приложения N 1 к приказу Минздрава России N 1094н, по рецептам, выписанным на рецептурных бланках форм N 107-1/у и N 148-1/у-88, кроме тех </w:t>
            </w:r>
            <w:r w:rsidRPr="00146A7C">
              <w:lastRenderedPageBreak/>
              <w:t>лекарственных препаратов, которые отпускаются без рецепта?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пункт 7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Отпускаются ли по рецептам в форме электронного документа с использованием усиленной квалифицированной электронной подписи медицинского работника лекарственные препараты, указанные в подпунктах 1 и 2 пункта 9, пункте 10, подпунктах 1 и 2 пункта 11 Приложения N 1 к приказу Минздрава России N 1094н, при принятии решения об использовании на территории субъекта Российской Федерации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 в соответствии с пунктом 4 статьи 6 Федерального закона от 12.04.2010 N 61-ФЗ?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8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Отпускаются ли лекарственные препараты, не указанные в подпунктах 1 и 2 пункта 9, пункте 10, подпунктах 1 и 2 пункта 11 Приложения N 1 к приказу Минздрава России N 1094н, в соответствии с инструкциями по их медицинскому применению без рецептов?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9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Отпускаются ли лекарственные препараты при предъявлении документа, подтверждающего </w:t>
            </w:r>
            <w:proofErr w:type="spellStart"/>
            <w:r w:rsidRPr="00146A7C">
              <w:t>инкурабельное</w:t>
            </w:r>
            <w:proofErr w:type="spellEnd"/>
            <w:r w:rsidRPr="00146A7C">
              <w:t xml:space="preserve"> состояние больного, заверенного подписью и печатью медицинского </w:t>
            </w:r>
            <w:r w:rsidRPr="00146A7C">
              <w:lastRenderedPageBreak/>
              <w:t xml:space="preserve">работника, печатью медицинской организации, при невозможности предоставления </w:t>
            </w:r>
            <w:proofErr w:type="spellStart"/>
            <w:r w:rsidRPr="00146A7C">
              <w:t>инкурабельными</w:t>
            </w:r>
            <w:proofErr w:type="spellEnd"/>
            <w:r w:rsidRPr="00146A7C">
              <w:t xml:space="preserve"> больными полномочия на право получения лекарственных препаратов иным лицам, осуществляющим за ним уход?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пункт 10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Остается ли документ, подтверждающий </w:t>
            </w:r>
            <w:proofErr w:type="spellStart"/>
            <w:r w:rsidRPr="00146A7C">
              <w:t>инкурабельное</w:t>
            </w:r>
            <w:proofErr w:type="spellEnd"/>
            <w:r w:rsidRPr="00146A7C">
              <w:t xml:space="preserve"> состояние больного, у субъекта розничной торговли?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10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10.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Отпускается ли в случае отсутствия у субъекта розничной торговли лекарственного препарата, указанного в рецепте, за исключением необходимости закупки лекарственного препарата, данный лекарственный препарат в срок, не превышающий десяти рабочих дней с даты обращения гражданина к субъекту розничной торговли?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12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11.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Отпускается ли в случае отсутствия у субъекта розничной торговли лекарственного препарата, указанного в рецепте, за исключением необходимости закупки лекарственного препарата, данный лекарственный препарат, выписанный на рецепте с пометкой "</w:t>
            </w:r>
            <w:proofErr w:type="spellStart"/>
            <w:r w:rsidRPr="00146A7C">
              <w:t>cito</w:t>
            </w:r>
            <w:proofErr w:type="spellEnd"/>
            <w:r w:rsidRPr="00146A7C">
              <w:t>" (срочно), в срок, не превышающий трех рабочих дней с даты обращения?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12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12.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Отпускается ли в случае необходимости закупки лекарственного препарата, указанного в рецепте, данный лекарственный препарат в срок, не </w:t>
            </w:r>
            <w:r w:rsidRPr="00146A7C">
              <w:lastRenderedPageBreak/>
              <w:t>превышающий тридцати рабочих дней с даты обращения гражданина к субъекту розничной торговли?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пункт 12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13.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Возвращается ли рецепт в случае отсутствия у субъекта розничной торговли лекарственного препарата, отпускаемого за полную стоимость, с отметкой на обратной стороне "Рецепт принят на обслуживание" с указанием даты постановки рецепта на обслуживание?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13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14.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Возвращается ли рецепт в случае отсутствия у субъекта розничной торговли лекарственного препарата, отпускаемого бесплатно или со скидкой, с отметкой на обратной стороне "Рецепт принят на обслуживание" с указанием даты постановки рецепта на обслуживание и номера записи в журнале учета рецептов, находящихся на обслуживании?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13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15.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Осуществляется ли принятие на обслуживание рецепта в электронном виде путем внесения в государственную информационную систему в сфере здравоохранения субъекта Российской Федерации сведений, в соответствии с подпунктом "е" пункта 3 Положения о ЕГИСЗ, об отсутствии лекарственного препарата, указанного в рецепте в форме электронного документа, с указанием даты постановки рецепта на обслуживание, а для рецепта на лекарственный препарат, отпускаемый бесплатно или со скидкой - </w:t>
            </w:r>
            <w:r w:rsidRPr="00146A7C">
              <w:lastRenderedPageBreak/>
              <w:t>также номера записи в журнале учета рецептов, находящихся на обслуживании?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пункты 13, 35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16.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Содержит ли журнал учета рецептов, находящихся на обслуживании, на лекарственные препараты, отпускаемые бесплатно или со скидкой, который ведется в свободной форме в бумажном или электронном виде, следующие сведения: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14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дата обращения к субъекту розничной торговли за лекарственным препаратом (лекарственными препаратами)?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дата и номер рецепта (при наличии)?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дата окончания действия рецепта?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дата окончания обслуживания рецепта (с учетом пунктов 11 и 12 приложения N 1 Правил отпуска)?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международное непатентованное наименование или торговое наименование лекарственного препарата (лекарственных препаратов), указанного (указанных) в рецепте?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фамилия, имя, отчество (при наличии) лица, уполномоченного на получение лекарственного препарата (лекарственных препаратов)?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телефон лица, уполномоченного на получение лекарственного препарата </w:t>
            </w:r>
            <w:r w:rsidRPr="00146A7C">
              <w:lastRenderedPageBreak/>
              <w:t>(лекарственных препаратов)?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дата оповещения лица, уполномоченного на получение лекарственного препарата (лекарственных препаратов), о поступлении лекарственного препарата (лекарственных препаратов)?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дата отпуска лекарственного препарата (лекарственных препаратов)?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подпись лица, получившего лекарственный препарат (лекарственные препараты) (в случае ведения журнала учета рецептов, находящихся на обслуживании на бумажном носителе)?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17.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Отпускаются ли лекарственные препараты в количестве, указанном в рецепте, за исключением случаев, когда для лекарственного препарата установлено количество, которое может быть выписано в одном рецепте, в соответствии с пунктом 13 Приложения N 1 к приказу Минздрава России N 1094н?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17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18.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Отпускает ли фармацевтический работник при предъявлении рецепта с превышением предельно допустимого количества лекарственного препарата, которое допускается в одном рецепте, с проставлением соответствующей отметки в рецепте об отпуске лекарственного препарата?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17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19.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Отпускается ли лекарственный препарат с </w:t>
            </w:r>
            <w:r w:rsidRPr="00146A7C">
              <w:lastRenderedPageBreak/>
              <w:t>дозировкой, отличной от дозировки лекарственного препарата, указанной в рецепте, при условии, что дозировка такого лекарственного препарата меньше дозировки, указанной в рецепте?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пункт 17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20.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Осуществляется ли пересчет количества лекарственного препарата с учетом курса лечения, указанного в рецепте, при наличии у субъекта розничной торговли лекарственного препарата с дозировкой, отличной от дозировки лекарственного препарата, указанной в рецепте?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17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21.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Осуществляется ли пересчет количества лекарственного препарата с учетом курса лечения, указанного в рецепте, в случае наличия у субъекта розничной торговли лекарственного препарата с дозировкой, отличной от дозировки лекарственного препарата, указанной в рецепте?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17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22.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Отпускаются ли лекарственные препараты в первичной и (или) вторичной (потребительской) упаковках при наличии маркировки, которая отвечает требованиям частей 1 - 12 статьи 46 Федерального закона от 12.04.2010 N 61-ФЗ?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18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23.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Проставляет ли фармацевтический работник при отпуске лекарственных препаратов по рецепту, оформленному на рецептурном бланке на бумажном носителе, отметку на рецепте об отпуске </w:t>
            </w:r>
            <w:r w:rsidRPr="00146A7C">
              <w:lastRenderedPageBreak/>
              <w:t>лекарственного препарата "Лекарственный препарат отпущен" с указанием: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пункт 19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наименования субъекта розничной торговли (фамилии, имени, отчества (при наличии) индивидуального предпринимателя)?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торгового наименования (за исключением лекарственных препаратов, изготовленных в аптечной организации), дозировки и количества отпущенного лекарственного препарата?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фамилии, имени, отчества (при наличии) медицинского работника в случае единовременного отпуска лекарственного препарата по рецепту, выписанному на рецептурном бланке формы N 107-1/у со сроком действия до одного года, в котором указаны периоды отпуска лекарственного препарата и количество, отпускаемого лекарственного препарата (в каждый период)?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фамилии, имени, отчества (при наличии) фармацевтического работника, отпустившего лекарственный препарат, и его подписи?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даты отпуска лекарственного препарата?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24.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Возвращается ли рецепт при отпуске лекарственных препаратов по рецепту, выписанному на рецептурном бланке формы N 107-1/у со сроком действия до </w:t>
            </w:r>
            <w:r w:rsidRPr="00146A7C">
              <w:lastRenderedPageBreak/>
              <w:t>одного года, в котором указаны периоды и количество отпуска лекарственного препарата (в каждый период), лицу, приобретающему лекарственный препарат, с отметкой, содержащей сведения, указанные в пункте 19 приложения N 1 Правил отпуска?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пункт 20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25.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Учитываются ли при очередном обращении лица к субъекту розничной торговли отметки о предыдущем отпуске лекарственного препарата по такому рецепту и в случае приобретения лицом количества лекарственного препарата, соответствующего максимальному количеству, указанному медицинским работником в рецепте, а также по истечении срока действия рецепта, на рецепте проставляется ли штамп "Лекарственный препарат отпущен" и рецепт возвращается лицу?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20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26.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При отпуске лекарственных препаратов по рецепту, выписанному на рецептурном бланке формы N 148-1/у-04(л), заполненный корешок такого рецептурного бланка передается фармацевтическим работником лицу, приобретающему (получающему) лекарственные препараты?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20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27.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Передается при отпуске лекарственных препаратов по рецепту, выписанному на рецептурном бланке формы N 148-1/у-04(л), заполненный корешок такого </w:t>
            </w:r>
            <w:r w:rsidRPr="00146A7C">
              <w:lastRenderedPageBreak/>
              <w:t>рецепта фармацевтическим работником лицу, приобретающему (получающему) лекарственные препараты?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пункт 21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28.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Остаются и хранятся ли у субъекта розничной торговли рецепты (с отметкой "Лекарственный препарат отпущен") на: лекарственные препараты, отпускаемые бесплатно или со скидкой, - в течение трех лет; лекарственные препараты, относящиеся по АТХ к антипсихотическим средствам (код N05A), </w:t>
            </w:r>
            <w:proofErr w:type="spellStart"/>
            <w:r w:rsidRPr="00146A7C">
              <w:t>анксиолитикам</w:t>
            </w:r>
            <w:proofErr w:type="spellEnd"/>
            <w:r w:rsidRPr="00146A7C">
              <w:t xml:space="preserve"> (код N05B), снотворным и седативным средствам (код N05C), антидепрессантам (код N06A) и не подлежащие предметно-количественному учету, - в течение трех месяцев?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22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29.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Отмечаются ли рецепты, выписанные с нарушением приказа Минздрава России N 1094н, в том числе в отношении лекарственных препаратов,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стационара, штампом "Рецепт недействителен" и возвращаются лицу, представившему рецепт?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24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30.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Обеспечиваются в обособленном подразделении медицинской организации условия сохранности оставленных на хранение рецептов на лекарственные </w:t>
            </w:r>
            <w:r w:rsidRPr="00146A7C">
              <w:lastRenderedPageBreak/>
              <w:t>препараты?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Пункт 25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31.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Передаются ли ежемесячно рецепты на лекарственные препараты, подлежащие предметно-количественному учету, лекарственные препараты, отпускаемые бесплатно или со скидкой, из обособленных подразделений медицинских организаций в медицинские организации, структурными подразделениями которых они являются, для последующего хранения?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25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32.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Информирует ли фармацевтический работник или работник медицинской организации (обособленного подразделения медицинской организации) лицо, приобретающее (получающее) лекарственный препарат, о режиме и дозах его приема, правилах хранения в домашних условиях, о взаимодействии с другими лекарственными препаратами?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26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33.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Предоставляет ли фармацевтический работник или работник медицинской организации (обособленного подразделения медицинской организации) достоверную и полную информацию о наличии лекарственных препаратов, имеющих одинаковое международное непатентованное наименование, о наличии лекарственных препаратов, имеющих более низкую цену?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27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34.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Соблюдается ли запрет на отпуск </w:t>
            </w:r>
            <w:r w:rsidRPr="00146A7C">
              <w:lastRenderedPageBreak/>
              <w:t>лекарственных препаратов, предусмотренных частями 1 - 4 статьи 57 Федерального закона от 12.04.2010 N 61-ФЗ?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пункт 28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35.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Соблюдается ли запрет на раздельный отпуск лекарственных средств, входящих в состав лекарственного препарата, изготавливаемого субъектом розничной торговли?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29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36.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Осуществляется ли для обеспечения лечебного процесса в медицинской организации аптечной организацией, являющейся структурным подразделением такой медицинской организации, отпуск либо изготовление и отпуск лекарственных препаратов на основании требования медицинской организации, выписанного уполномоченным медицинским работником?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30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пункты 3.1 - 3.7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13, приложения N 1, N 2 к приложению N 13 Инструкции</w:t>
            </w: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37.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Хранятся ли требования медицинской организации, по которым отпущены лекарственные препараты, аптечной организацией в соответствии с подпунктами "а", "б" пункта 22 приложения N 1 Правил отпуска?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31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38.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Допускается ли нарушение первичной упаковки лекарственного препарата при его отпуске по требованию медицинской организации аптечной организацией, имеющей лицензию на фармацевтическую деятельность с правом изготовления </w:t>
            </w:r>
            <w:r w:rsidRPr="00146A7C">
              <w:lastRenderedPageBreak/>
              <w:t>лекарственных препаратов с предоставлением инструкции (копии инструкции) по применению отпускаемого лекарственного препарата?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пункт 32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39.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Осуществляется ли отпуск лекарственных препаратов по рецептам в форме электронного документа субъектами розничной торговли, расположенными на территории субъекта Российской Федерации, в котором оформлен рецепт в форме электронного документа, в случае принятия уполномоченным органом субъекта Российской Федерации в соответствии с пунктом 4 статьи 6 Федерального закона от 12.04.2010 N 61-ФЗ решения об использовании на территории субъекта Российской Федерации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33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40.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Отпускаются ли лекарственные препараты по рецептам в форме электронного документа лицу, уполномоченному на получение лекарственных препаратов?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34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41.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 xml:space="preserve">Вносит ли субъект розничной торговли в случае отсутствия лекарственного препарата в государственную информационную систему в сфере здравоохранения субъекта Российской </w:t>
            </w:r>
            <w:r w:rsidRPr="00146A7C">
              <w:lastRenderedPageBreak/>
              <w:t>Федерации сведения об отсутствии лекарственного препарата, указанного в рецепте в форме электронного документа, с указанием даты постановки рецепта на обслуживание, а для рецепта на лекарственный препарат, отпускаемый бесплатно или со скидкой, - также номера записи в журнале учета рецептов, находящихся на обслуживании?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lastRenderedPageBreak/>
              <w:t>пункт 35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42.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Проставляется ли на рецепте при отпуске лекарственного препарата списка II Перечня печать субъекта розничной торговли, в которой указано его полное наименование (при наличии печати)?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4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2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43.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Выдается ли после отпуска лекарственных препаратов списка II Перечня лицу, получившему лекарственный препарат, сигнатура с желтой полосой в верхней части и надписью черным шрифтом на ней "Сигнатура", в которой указываются: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11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2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наименование и адрес субъекта розничной торговли?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номер и дата выписанного рецепта?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фамилия, имя, отчество (при наличии) лица, для которого предназначен лекарственный препарат, его возраст?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номер медицинской карты пациента, получающего медицинскую помощь в амбулаторных условиях, для которого предназначен лекарственный препарат?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фамилия, имя, отчество (при наличии) медицинского работника, выписавшего рецепт, его контактный телефон либо телефон медицинской организации?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содержание рецепта на латинском языке или русском языке в родительном падеже, за исключением рецептов в форме электронного документа, выписываемого на русском языке?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фамилия, имя, отчество (при наличии) и подпись фармацевтического или медицинского работника, отпустившего лекарственный препарат?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дата отпуска лекарственного препарата?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наименование и адрес субъекта розничной торговли?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номер и дата выписанного рецепта?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фамилия, имя, отчество (при наличии) лица, для которого предназначен лекарственный препарат, его возраст?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44.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Соблюдается ли порядок отпуска иммунобиологических лекарственных препаратов?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пункты 1 - 5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3 Правил отпуска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45.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Соблюдаются ли правила осуществления розничной торговли лекарственными препаратами для медицинского применения дистанционным способом?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 1.1 статьи 55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Федерального закона от 12.04.2010 N 61-ФЗ; пункты 13 - 27 Правил дистанционной торговли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lastRenderedPageBreak/>
              <w:t>46.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Соблюдается ли порядок назначения лекарственных средств?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пункты 1 - 25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приказа Минздрава России N 1094н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47.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Соблюдается ли порядок назначения лекарственных препаратов при оказании медицинской помощи в стационарах?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пункты 26 - 30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приказа Минздрава России N 1094н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48.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Соблюдаются ли правила назначения лекарственных препаратов при оказании первичной медико-санитарной помощи, скорой медицинской помощи и паллиативной медицинской помощи?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пункты 31 - 34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1 приказа Минздрава России N 1094н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49.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Соблюдается ли порядок оформления рецептурных бланков на бумажном носителе?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пункты 1 - 18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3 приказа Минздрава России N 1094н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50.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Соблюдается ли порядок оформления рецептурных бланков в форме электронного документа?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пункты 19 - 22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3 приказа Минздрава России N 1094н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51.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Соблюдаются ли правила учета рецептурных бланков (за исключением рецептурных бланков по форме N 107/у-НП "Специальный рецептурный бланк")?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пункты 23 - 26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3 приказа Минздрава России N 1094н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52.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Соблюдаются ли правила хранения рецептурных бланков (за исключением рецептурных бланков по форме N 107/у-НП "Специальный рецептурный бланк")?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пункты 27 - 32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3 приказа Минздрава России N 1094н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lastRenderedPageBreak/>
              <w:t>53.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Соблюдается ли порядок регистрации, учета и хранения специальных рецептурных бланков по форме N 107/у-НП?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пункты 15 - 22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3 приказа Минздрава России N 1094н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54.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Соблюдаются ли правила оформления рецептов, содержащих назначение наркотических средств или психотропных веществ, на бумажном носителе?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пункты 1 - 10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6 приказа Минздрава России N 1094н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  <w:tr w:rsidR="00146A7C" w:rsidRPr="00146A7C" w:rsidTr="006119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center"/>
            </w:pPr>
            <w:r w:rsidRPr="00146A7C">
              <w:t>55.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  <w:jc w:val="both"/>
            </w:pPr>
            <w:r w:rsidRPr="00146A7C">
              <w:t>Соблюдаются ли правила оформления рецептов, содержащих назначение наркотических средств или психотропных веществ, в форме электронного документа?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  <w:r w:rsidRPr="00146A7C">
              <w:t>пункты 12 - 13</w:t>
            </w:r>
          </w:p>
          <w:p w:rsidR="002C240B" w:rsidRPr="00146A7C" w:rsidRDefault="002C240B" w:rsidP="00611927">
            <w:pPr>
              <w:pStyle w:val="ConsPlusNormal"/>
            </w:pPr>
            <w:r w:rsidRPr="00146A7C">
              <w:t>приложения N 6 приказа Минздрава России N 1094н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0B" w:rsidRPr="00146A7C" w:rsidRDefault="002C240B" w:rsidP="00611927">
            <w:pPr>
              <w:pStyle w:val="ConsPlusNormal"/>
            </w:pPr>
          </w:p>
        </w:tc>
      </w:tr>
    </w:tbl>
    <w:p w:rsidR="002C240B" w:rsidRPr="00146A7C" w:rsidRDefault="002C240B" w:rsidP="002C240B">
      <w:pPr>
        <w:pStyle w:val="ConsPlusNormal"/>
        <w:sectPr w:rsidR="002C240B" w:rsidRPr="00146A7C">
          <w:headerReference w:type="default" r:id="rId9"/>
          <w:footerReference w:type="default" r:id="rId10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2C240B" w:rsidRPr="00146A7C" w:rsidRDefault="002C240B" w:rsidP="002C240B">
      <w:pPr>
        <w:pStyle w:val="ConsPlusNormal"/>
        <w:jc w:val="both"/>
      </w:pP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4. Вид контрольного (надзорного) мероприятия:</w:t>
      </w:r>
    </w:p>
    <w:p w:rsidR="002C240B" w:rsidRPr="00146A7C" w:rsidRDefault="002C240B" w:rsidP="002C240B">
      <w:pPr>
        <w:pStyle w:val="ConsPlusNonformat"/>
        <w:jc w:val="both"/>
      </w:pPr>
      <w:r w:rsidRPr="00146A7C">
        <w:t>__________________________________________________________________________.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5. Дата заполнения проверочного листа:</w:t>
      </w:r>
    </w:p>
    <w:p w:rsidR="002C240B" w:rsidRPr="00146A7C" w:rsidRDefault="002C240B" w:rsidP="002C240B">
      <w:pPr>
        <w:pStyle w:val="ConsPlusNonformat"/>
        <w:jc w:val="both"/>
      </w:pPr>
      <w:r w:rsidRPr="00146A7C">
        <w:t>__________________________________________________________________________.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6.  </w:t>
      </w:r>
      <w:proofErr w:type="gramStart"/>
      <w:r w:rsidRPr="00146A7C">
        <w:t>Объект  государственного</w:t>
      </w:r>
      <w:proofErr w:type="gramEnd"/>
      <w:r w:rsidRPr="00146A7C">
        <w:t xml:space="preserve">  контроля  (надзора), в отношении которого</w:t>
      </w:r>
    </w:p>
    <w:p w:rsidR="002C240B" w:rsidRPr="00146A7C" w:rsidRDefault="002C240B" w:rsidP="002C240B">
      <w:pPr>
        <w:pStyle w:val="ConsPlusNonformat"/>
        <w:jc w:val="both"/>
      </w:pPr>
      <w:r w:rsidRPr="00146A7C">
        <w:t>проводится контрольное (надзорное) мероприятие:</w:t>
      </w:r>
    </w:p>
    <w:p w:rsidR="002C240B" w:rsidRPr="00146A7C" w:rsidRDefault="002C240B" w:rsidP="002C240B">
      <w:pPr>
        <w:pStyle w:val="ConsPlusNonformat"/>
        <w:jc w:val="both"/>
      </w:pPr>
      <w:r w:rsidRPr="00146A7C">
        <w:t>___________________________________________________________________________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7. Фамилия, имя и отчество (при наличии) гражданина или индивидуального</w:t>
      </w:r>
    </w:p>
    <w:p w:rsidR="002C240B" w:rsidRPr="00146A7C" w:rsidRDefault="002C240B" w:rsidP="002C240B">
      <w:pPr>
        <w:pStyle w:val="ConsPlusNonformat"/>
        <w:jc w:val="both"/>
      </w:pPr>
      <w:proofErr w:type="gramStart"/>
      <w:r w:rsidRPr="00146A7C">
        <w:t>предпринимателя,  его</w:t>
      </w:r>
      <w:proofErr w:type="gramEnd"/>
      <w:r w:rsidRPr="00146A7C">
        <w:t xml:space="preserve">  идентификационный  номер  налогоплательщика  и (или)</w:t>
      </w:r>
    </w:p>
    <w:p w:rsidR="002C240B" w:rsidRPr="00146A7C" w:rsidRDefault="002C240B" w:rsidP="002C240B">
      <w:pPr>
        <w:pStyle w:val="ConsPlusNonformat"/>
        <w:jc w:val="both"/>
      </w:pPr>
      <w:r w:rsidRPr="00146A7C">
        <w:t>основной     государственный    регистрационный    номер    индивидуального</w:t>
      </w:r>
    </w:p>
    <w:p w:rsidR="002C240B" w:rsidRPr="00146A7C" w:rsidRDefault="002C240B" w:rsidP="002C240B">
      <w:pPr>
        <w:pStyle w:val="ConsPlusNonformat"/>
        <w:jc w:val="both"/>
      </w:pPr>
      <w:proofErr w:type="gramStart"/>
      <w:r w:rsidRPr="00146A7C">
        <w:t xml:space="preserve">предпринимателя,   </w:t>
      </w:r>
      <w:proofErr w:type="gramEnd"/>
      <w:r w:rsidRPr="00146A7C">
        <w:t>адрес   регистрации   гражданина   или   индивидуального</w:t>
      </w:r>
    </w:p>
    <w:p w:rsidR="002C240B" w:rsidRPr="00146A7C" w:rsidRDefault="002C240B" w:rsidP="002C240B">
      <w:pPr>
        <w:pStyle w:val="ConsPlusNonformat"/>
        <w:jc w:val="both"/>
      </w:pPr>
      <w:proofErr w:type="gramStart"/>
      <w:r w:rsidRPr="00146A7C">
        <w:t>предпринимателя,  наименование</w:t>
      </w:r>
      <w:proofErr w:type="gramEnd"/>
      <w:r w:rsidRPr="00146A7C">
        <w:t xml:space="preserve">  юридического  лица,  его  идентификационный</w:t>
      </w:r>
    </w:p>
    <w:p w:rsidR="002C240B" w:rsidRPr="00146A7C" w:rsidRDefault="002C240B" w:rsidP="002C240B">
      <w:pPr>
        <w:pStyle w:val="ConsPlusNonformat"/>
        <w:jc w:val="both"/>
      </w:pPr>
      <w:proofErr w:type="gramStart"/>
      <w:r w:rsidRPr="00146A7C">
        <w:t>номер  налогоплательщика</w:t>
      </w:r>
      <w:proofErr w:type="gramEnd"/>
      <w:r w:rsidRPr="00146A7C">
        <w:t xml:space="preserve">  и  (или) основной государственный регистрационный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номер, адрес </w:t>
      </w:r>
      <w:proofErr w:type="gramStart"/>
      <w:r w:rsidRPr="00146A7C">
        <w:t>юридического  лица</w:t>
      </w:r>
      <w:proofErr w:type="gramEnd"/>
      <w:r w:rsidRPr="00146A7C">
        <w:t xml:space="preserve"> в  пределах места  нахождения  юридического</w:t>
      </w:r>
    </w:p>
    <w:p w:rsidR="002C240B" w:rsidRPr="00146A7C" w:rsidRDefault="002C240B" w:rsidP="002C240B">
      <w:pPr>
        <w:pStyle w:val="ConsPlusNonformat"/>
        <w:jc w:val="both"/>
      </w:pPr>
      <w:r w:rsidRPr="00146A7C">
        <w:t>лица, являющихся контролируемыми лицами:</w:t>
      </w:r>
    </w:p>
    <w:p w:rsidR="002C240B" w:rsidRPr="00146A7C" w:rsidRDefault="002C240B" w:rsidP="002C240B">
      <w:pPr>
        <w:pStyle w:val="ConsPlusNonformat"/>
        <w:jc w:val="both"/>
      </w:pPr>
      <w:r w:rsidRPr="00146A7C">
        <w:t>__________________________________________________________________________.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8.  </w:t>
      </w:r>
      <w:proofErr w:type="gramStart"/>
      <w:r w:rsidRPr="00146A7C">
        <w:t>Место  (</w:t>
      </w:r>
      <w:proofErr w:type="gramEnd"/>
      <w:r w:rsidRPr="00146A7C">
        <w:t>места)  проведения  контрольного (надзорного) мероприятия с</w:t>
      </w:r>
    </w:p>
    <w:p w:rsidR="002C240B" w:rsidRPr="00146A7C" w:rsidRDefault="002C240B" w:rsidP="002C240B">
      <w:pPr>
        <w:pStyle w:val="ConsPlusNonformat"/>
        <w:jc w:val="both"/>
      </w:pPr>
      <w:r w:rsidRPr="00146A7C">
        <w:t>заполнением проверочного листа:</w:t>
      </w:r>
    </w:p>
    <w:p w:rsidR="002C240B" w:rsidRPr="00146A7C" w:rsidRDefault="002C240B" w:rsidP="002C240B">
      <w:pPr>
        <w:pStyle w:val="ConsPlusNonformat"/>
        <w:jc w:val="both"/>
      </w:pPr>
      <w:r w:rsidRPr="00146A7C">
        <w:t>__________________________________________________________________________.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9.  </w:t>
      </w:r>
      <w:proofErr w:type="gramStart"/>
      <w:r w:rsidRPr="00146A7C">
        <w:t>Реквизиты  решения</w:t>
      </w:r>
      <w:proofErr w:type="gramEnd"/>
      <w:r w:rsidRPr="00146A7C">
        <w:t xml:space="preserve">  контрольного  (надзорного)  органа о проведении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контрольного </w:t>
      </w:r>
      <w:proofErr w:type="gramStart"/>
      <w:r w:rsidRPr="00146A7C">
        <w:t xml:space="preserve">   (</w:t>
      </w:r>
      <w:proofErr w:type="gramEnd"/>
      <w:r w:rsidRPr="00146A7C">
        <w:t>надзорного)   мероприятия,   подписанного   уполномоченным</w:t>
      </w:r>
    </w:p>
    <w:p w:rsidR="002C240B" w:rsidRPr="00146A7C" w:rsidRDefault="002C240B" w:rsidP="002C240B">
      <w:pPr>
        <w:pStyle w:val="ConsPlusNonformat"/>
        <w:jc w:val="both"/>
      </w:pPr>
      <w:r w:rsidRPr="00146A7C">
        <w:t>должностным лицом контрольного (надзорного) органа: _______________________</w:t>
      </w:r>
    </w:p>
    <w:p w:rsidR="002C240B" w:rsidRPr="00146A7C" w:rsidRDefault="002C240B" w:rsidP="002C240B">
      <w:pPr>
        <w:pStyle w:val="ConsPlusNonformat"/>
        <w:jc w:val="both"/>
      </w:pPr>
      <w:r w:rsidRPr="00146A7C">
        <w:t>__________________________________________________________________________.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10. Учетный номер контрольного (надзорного) мероприятия:</w:t>
      </w:r>
    </w:p>
    <w:p w:rsidR="002C240B" w:rsidRPr="00146A7C" w:rsidRDefault="002C240B" w:rsidP="002C240B">
      <w:pPr>
        <w:pStyle w:val="ConsPlusNonformat"/>
        <w:jc w:val="both"/>
      </w:pPr>
      <w:r w:rsidRPr="00146A7C">
        <w:t>__________________________________________________________________________.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11.     </w:t>
      </w:r>
      <w:proofErr w:type="gramStart"/>
      <w:r w:rsidRPr="00146A7C">
        <w:t xml:space="preserve">Должность,   </w:t>
      </w:r>
      <w:proofErr w:type="gramEnd"/>
      <w:r w:rsidRPr="00146A7C">
        <w:t xml:space="preserve">  фамилия    и    инициалы    должностного    лица</w:t>
      </w:r>
    </w:p>
    <w:p w:rsidR="002C240B" w:rsidRPr="00146A7C" w:rsidRDefault="002C240B" w:rsidP="002C240B">
      <w:pPr>
        <w:pStyle w:val="ConsPlusNonformat"/>
        <w:jc w:val="both"/>
      </w:pPr>
      <w:r w:rsidRPr="00146A7C">
        <w:t>контрольного (</w:t>
      </w:r>
      <w:proofErr w:type="gramStart"/>
      <w:r w:rsidRPr="00146A7C">
        <w:t>надзорного)  органа</w:t>
      </w:r>
      <w:proofErr w:type="gramEnd"/>
      <w:r w:rsidRPr="00146A7C">
        <w:t>,  в  должностные  обязанности  которого в</w:t>
      </w:r>
    </w:p>
    <w:p w:rsidR="002C240B" w:rsidRPr="00146A7C" w:rsidRDefault="002C240B" w:rsidP="002C240B">
      <w:pPr>
        <w:pStyle w:val="ConsPlusNonformat"/>
        <w:jc w:val="both"/>
      </w:pPr>
      <w:proofErr w:type="gramStart"/>
      <w:r w:rsidRPr="00146A7C">
        <w:t>соответствии  с</w:t>
      </w:r>
      <w:proofErr w:type="gramEnd"/>
      <w:r w:rsidRPr="00146A7C">
        <w:t xml:space="preserve">  положением  о  виде  контроля, должностным регламентом или</w:t>
      </w:r>
    </w:p>
    <w:p w:rsidR="002C240B" w:rsidRPr="00146A7C" w:rsidRDefault="002C240B" w:rsidP="002C240B">
      <w:pPr>
        <w:pStyle w:val="ConsPlusNonformat"/>
        <w:jc w:val="both"/>
      </w:pPr>
      <w:r w:rsidRPr="00146A7C">
        <w:t>должностной инструкцией входит осуществление полномочий по виду контроля, в</w:t>
      </w:r>
    </w:p>
    <w:p w:rsidR="002C240B" w:rsidRPr="00146A7C" w:rsidRDefault="002C240B" w:rsidP="002C240B">
      <w:pPr>
        <w:pStyle w:val="ConsPlusNonformat"/>
        <w:jc w:val="both"/>
      </w:pPr>
      <w:proofErr w:type="gramStart"/>
      <w:r w:rsidRPr="00146A7C">
        <w:t>том  числе</w:t>
      </w:r>
      <w:proofErr w:type="gramEnd"/>
      <w:r w:rsidRPr="00146A7C">
        <w:t xml:space="preserve">  проведение  контрольных  (надзорных)  мероприятий,  проводящего</w:t>
      </w:r>
    </w:p>
    <w:p w:rsidR="002C240B" w:rsidRPr="00146A7C" w:rsidRDefault="002C240B" w:rsidP="002C240B">
      <w:pPr>
        <w:pStyle w:val="ConsPlusNonformat"/>
        <w:jc w:val="both"/>
      </w:pPr>
      <w:r w:rsidRPr="00146A7C">
        <w:t>контрольное (надзорное) мероприятие и заполняющего проверочный лист:</w:t>
      </w:r>
    </w:p>
    <w:p w:rsidR="002C240B" w:rsidRPr="00146A7C" w:rsidRDefault="002C240B" w:rsidP="002C240B">
      <w:pPr>
        <w:pStyle w:val="ConsPlusNonformat"/>
        <w:jc w:val="both"/>
      </w:pPr>
      <w:r w:rsidRPr="00146A7C">
        <w:t>__________________________________________________________________________.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12.   Подписи   должностных   лиц   </w:t>
      </w:r>
      <w:proofErr w:type="gramStart"/>
      <w:r w:rsidRPr="00146A7C">
        <w:t>контрольного  (</w:t>
      </w:r>
      <w:proofErr w:type="gramEnd"/>
      <w:r w:rsidRPr="00146A7C">
        <w:t>надзорного)  органа,</w:t>
      </w:r>
    </w:p>
    <w:p w:rsidR="002C240B" w:rsidRPr="00146A7C" w:rsidRDefault="002C240B" w:rsidP="002C240B">
      <w:pPr>
        <w:pStyle w:val="ConsPlusNonformat"/>
        <w:jc w:val="both"/>
      </w:pPr>
      <w:r w:rsidRPr="00146A7C">
        <w:t>участвующих в проведении контрольного (надзорного) мероприятия:</w:t>
      </w:r>
    </w:p>
    <w:p w:rsidR="002C240B" w:rsidRPr="00146A7C" w:rsidRDefault="002C240B" w:rsidP="002C240B">
      <w:pPr>
        <w:pStyle w:val="ConsPlusNonformat"/>
        <w:jc w:val="both"/>
      </w:pPr>
      <w:r w:rsidRPr="00146A7C">
        <w:t>__________________________________________________________________________.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                  (должности, фамилии и инициалы)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13.   Подпись   руководителя   группы   должностных   </w:t>
      </w:r>
      <w:proofErr w:type="gramStart"/>
      <w:r w:rsidRPr="00146A7C">
        <w:t>лиц  контрольного</w:t>
      </w:r>
      <w:proofErr w:type="gramEnd"/>
    </w:p>
    <w:p w:rsidR="002C240B" w:rsidRPr="00146A7C" w:rsidRDefault="002C240B" w:rsidP="002C240B">
      <w:pPr>
        <w:pStyle w:val="ConsPlusNonformat"/>
        <w:jc w:val="both"/>
      </w:pPr>
      <w:r w:rsidRPr="00146A7C">
        <w:t>(</w:t>
      </w:r>
      <w:proofErr w:type="gramStart"/>
      <w:r w:rsidRPr="00146A7C">
        <w:t>надзорного)  органа</w:t>
      </w:r>
      <w:proofErr w:type="gramEnd"/>
      <w:r w:rsidRPr="00146A7C">
        <w:t>,  участвующих  в  проведении контрольного (надзорного)</w:t>
      </w:r>
    </w:p>
    <w:p w:rsidR="002C240B" w:rsidRPr="00146A7C" w:rsidRDefault="002C240B" w:rsidP="002C240B">
      <w:pPr>
        <w:pStyle w:val="ConsPlusNonformat"/>
        <w:jc w:val="both"/>
      </w:pPr>
      <w:r w:rsidRPr="00146A7C">
        <w:t>мероприятия:</w:t>
      </w:r>
    </w:p>
    <w:p w:rsidR="002C240B" w:rsidRPr="00146A7C" w:rsidRDefault="002C240B" w:rsidP="002C240B">
      <w:pPr>
        <w:pStyle w:val="ConsPlusNonformat"/>
        <w:jc w:val="both"/>
      </w:pPr>
      <w:r w:rsidRPr="00146A7C">
        <w:t>__________________________________________________________________________.</w:t>
      </w:r>
    </w:p>
    <w:p w:rsidR="002C240B" w:rsidRPr="00146A7C" w:rsidRDefault="002C240B" w:rsidP="002C240B">
      <w:pPr>
        <w:pStyle w:val="ConsPlusNonformat"/>
        <w:jc w:val="both"/>
      </w:pPr>
      <w:r w:rsidRPr="00146A7C">
        <w:t xml:space="preserve">                      (должность, фамилия и инициалы)</w:t>
      </w:r>
    </w:p>
    <w:p w:rsidR="002C240B" w:rsidRPr="00146A7C" w:rsidRDefault="002C240B" w:rsidP="002C240B">
      <w:pPr>
        <w:pStyle w:val="ConsPlusNormal"/>
        <w:jc w:val="both"/>
      </w:pPr>
    </w:p>
    <w:p w:rsidR="002C240B" w:rsidRPr="00146A7C" w:rsidRDefault="002C240B" w:rsidP="002C240B">
      <w:pPr>
        <w:pStyle w:val="ConsPlusNormal"/>
        <w:jc w:val="both"/>
      </w:pPr>
    </w:p>
    <w:p w:rsidR="002C240B" w:rsidRPr="00146A7C" w:rsidRDefault="002C240B" w:rsidP="002C240B">
      <w:pPr>
        <w:pStyle w:val="ConsPlusNormal"/>
        <w:jc w:val="both"/>
      </w:pPr>
    </w:p>
    <w:p w:rsidR="00DB3B1F" w:rsidRPr="00146A7C" w:rsidRDefault="00A63B9A"/>
    <w:sectPr w:rsidR="00DB3B1F" w:rsidRPr="0014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B9A" w:rsidRDefault="00A63B9A" w:rsidP="002C240B">
      <w:pPr>
        <w:spacing w:after="0" w:line="240" w:lineRule="auto"/>
      </w:pPr>
      <w:r>
        <w:separator/>
      </w:r>
    </w:p>
  </w:endnote>
  <w:endnote w:type="continuationSeparator" w:id="0">
    <w:p w:rsidR="00A63B9A" w:rsidRDefault="00A63B9A" w:rsidP="002C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89" w:rsidRDefault="00A63B9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E2E89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A63B9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A63B9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A63B9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EE2E89" w:rsidRDefault="00A63B9A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89" w:rsidRDefault="00A63B9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B9A" w:rsidRDefault="00A63B9A" w:rsidP="002C240B">
      <w:pPr>
        <w:spacing w:after="0" w:line="240" w:lineRule="auto"/>
      </w:pPr>
      <w:r>
        <w:separator/>
      </w:r>
    </w:p>
  </w:footnote>
  <w:footnote w:type="continuationSeparator" w:id="0">
    <w:p w:rsidR="00A63B9A" w:rsidRDefault="00A63B9A" w:rsidP="002C2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E2E89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A63B9A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A63B9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EE2E89" w:rsidRDefault="00A63B9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E2E89" w:rsidRDefault="001A7638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EE2E89"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A63B9A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2E89" w:rsidRDefault="00A63B9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EE2E89" w:rsidRDefault="00A63B9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E2E89" w:rsidRDefault="001A763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FA"/>
    <w:rsid w:val="000334FA"/>
    <w:rsid w:val="00146A7C"/>
    <w:rsid w:val="001A7638"/>
    <w:rsid w:val="002062B5"/>
    <w:rsid w:val="002C240B"/>
    <w:rsid w:val="007856DD"/>
    <w:rsid w:val="00A6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0193A-2936-4021-94C3-3A303B15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40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C24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2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240B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C2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240B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4601</Words>
  <Characters>26229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Ирина Сергеевна</dc:creator>
  <cp:keywords/>
  <dc:description/>
  <cp:lastModifiedBy>Мухитдинов Рустам Эркинович</cp:lastModifiedBy>
  <cp:revision>3</cp:revision>
  <cp:lastPrinted>2026-04-08T16:39:00Z</cp:lastPrinted>
  <dcterms:created xsi:type="dcterms:W3CDTF">2026-03-25T10:30:00Z</dcterms:created>
  <dcterms:modified xsi:type="dcterms:W3CDTF">2026-04-08T16:44:00Z</dcterms:modified>
</cp:coreProperties>
</file>