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191" w:rsidRPr="003D7D03" w:rsidRDefault="005D5191" w:rsidP="004B0D4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F0C8A" w:rsidRPr="00DF0C8A" w:rsidRDefault="00DF0C8A" w:rsidP="00DF0C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F0C8A">
        <w:rPr>
          <w:rFonts w:ascii="Times New Roman" w:hAnsi="Times New Roman" w:cs="Times New Roman"/>
          <w:b/>
          <w:sz w:val="28"/>
        </w:rPr>
        <w:t>Обзор практики рассмотрения жалоб контролируемых лиц,</w:t>
      </w:r>
    </w:p>
    <w:p w:rsidR="00DF0C8A" w:rsidRPr="00DF0C8A" w:rsidRDefault="00DF0C8A" w:rsidP="00DF0C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DF0C8A">
        <w:rPr>
          <w:rFonts w:ascii="Times New Roman" w:hAnsi="Times New Roman" w:cs="Times New Roman"/>
          <w:b/>
          <w:sz w:val="28"/>
        </w:rPr>
        <w:t>поданных</w:t>
      </w:r>
      <w:proofErr w:type="gramEnd"/>
      <w:r w:rsidRPr="00DF0C8A">
        <w:rPr>
          <w:rFonts w:ascii="Times New Roman" w:hAnsi="Times New Roman" w:cs="Times New Roman"/>
          <w:b/>
          <w:sz w:val="28"/>
        </w:rPr>
        <w:t xml:space="preserve"> в порядке обязательного досудебного обжалования, а также практики</w:t>
      </w:r>
    </w:p>
    <w:p w:rsidR="00DF0C8A" w:rsidRPr="00DF0C8A" w:rsidRDefault="00DF0C8A" w:rsidP="00DF0C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F0C8A">
        <w:rPr>
          <w:rFonts w:ascii="Times New Roman" w:hAnsi="Times New Roman" w:cs="Times New Roman"/>
          <w:b/>
          <w:sz w:val="28"/>
        </w:rPr>
        <w:t>рассмотрения судами заявлений контролируемых лиц об обжаловании решений</w:t>
      </w:r>
    </w:p>
    <w:p w:rsidR="00482BDC" w:rsidRPr="00DF0C8A" w:rsidRDefault="00DF0C8A" w:rsidP="00DF0C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F0C8A">
        <w:rPr>
          <w:rFonts w:ascii="Times New Roman" w:hAnsi="Times New Roman" w:cs="Times New Roman"/>
          <w:b/>
          <w:sz w:val="28"/>
        </w:rPr>
        <w:t>контрольных (надзорных) органов за I</w:t>
      </w:r>
      <w:r>
        <w:rPr>
          <w:rFonts w:ascii="Times New Roman" w:hAnsi="Times New Roman" w:cs="Times New Roman"/>
          <w:b/>
          <w:sz w:val="28"/>
          <w:lang w:val="en-US"/>
        </w:rPr>
        <w:t>I</w:t>
      </w:r>
      <w:r w:rsidR="00795C27">
        <w:rPr>
          <w:rFonts w:ascii="Times New Roman" w:hAnsi="Times New Roman" w:cs="Times New Roman"/>
          <w:b/>
          <w:sz w:val="28"/>
          <w:lang w:val="en-US"/>
        </w:rPr>
        <w:t>I</w:t>
      </w:r>
      <w:r w:rsidRPr="00DF0C8A">
        <w:rPr>
          <w:rFonts w:ascii="Times New Roman" w:hAnsi="Times New Roman" w:cs="Times New Roman"/>
          <w:b/>
          <w:sz w:val="28"/>
        </w:rPr>
        <w:t xml:space="preserve"> квартал 202</w:t>
      </w:r>
      <w:r>
        <w:rPr>
          <w:rFonts w:ascii="Times New Roman" w:hAnsi="Times New Roman" w:cs="Times New Roman"/>
          <w:b/>
          <w:sz w:val="28"/>
        </w:rPr>
        <w:t>6</w:t>
      </w:r>
      <w:r w:rsidRPr="00DF0C8A">
        <w:rPr>
          <w:rFonts w:ascii="Times New Roman" w:hAnsi="Times New Roman" w:cs="Times New Roman"/>
          <w:b/>
          <w:sz w:val="28"/>
        </w:rPr>
        <w:t xml:space="preserve"> года</w:t>
      </w:r>
    </w:p>
    <w:tbl>
      <w:tblPr>
        <w:tblStyle w:val="a3"/>
        <w:tblpPr w:leftFromText="180" w:rightFromText="180" w:vertAnchor="text" w:horzAnchor="margin" w:tblpX="-176" w:tblpY="354"/>
        <w:tblW w:w="15701" w:type="dxa"/>
        <w:tblLayout w:type="fixed"/>
        <w:tblLook w:val="04A0" w:firstRow="1" w:lastRow="0" w:firstColumn="1" w:lastColumn="0" w:noHBand="0" w:noVBand="1"/>
      </w:tblPr>
      <w:tblGrid>
        <w:gridCol w:w="534"/>
        <w:gridCol w:w="1250"/>
        <w:gridCol w:w="2010"/>
        <w:gridCol w:w="2605"/>
        <w:gridCol w:w="2694"/>
        <w:gridCol w:w="1559"/>
        <w:gridCol w:w="2268"/>
        <w:gridCol w:w="1647"/>
        <w:gridCol w:w="1134"/>
      </w:tblGrid>
      <w:tr w:rsidR="00F32DAC" w:rsidRPr="003D7D03" w:rsidTr="00113300">
        <w:tc>
          <w:tcPr>
            <w:tcW w:w="534" w:type="dxa"/>
            <w:vAlign w:val="center"/>
          </w:tcPr>
          <w:p w:rsidR="00F32DAC" w:rsidRPr="00344A30" w:rsidRDefault="00F32DAC" w:rsidP="00DF60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44A30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250" w:type="dxa"/>
          </w:tcPr>
          <w:p w:rsidR="00F32DAC" w:rsidRPr="00344A30" w:rsidRDefault="00F32DAC" w:rsidP="00DF60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44A30">
              <w:rPr>
                <w:rFonts w:ascii="Times New Roman" w:hAnsi="Times New Roman" w:cs="Times New Roman"/>
                <w:sz w:val="24"/>
                <w:szCs w:val="28"/>
              </w:rPr>
              <w:t>Наименование вида федерального государственного контроля (надзора)</w:t>
            </w:r>
          </w:p>
        </w:tc>
        <w:tc>
          <w:tcPr>
            <w:tcW w:w="2010" w:type="dxa"/>
          </w:tcPr>
          <w:p w:rsidR="00225B79" w:rsidRPr="00344A30" w:rsidRDefault="00225B79" w:rsidP="00DF60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25B79" w:rsidRPr="00344A30" w:rsidRDefault="00225B79" w:rsidP="00DF60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25B79" w:rsidRPr="00344A30" w:rsidRDefault="00225B79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32DAC" w:rsidRPr="00344A30" w:rsidRDefault="00F32DAC" w:rsidP="00DF60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44A30">
              <w:rPr>
                <w:rFonts w:ascii="Times New Roman" w:hAnsi="Times New Roman" w:cs="Times New Roman"/>
                <w:sz w:val="24"/>
                <w:szCs w:val="28"/>
              </w:rPr>
              <w:t>Структурная единица нормативного правового акта</w:t>
            </w:r>
          </w:p>
        </w:tc>
        <w:tc>
          <w:tcPr>
            <w:tcW w:w="2605" w:type="dxa"/>
            <w:vAlign w:val="center"/>
          </w:tcPr>
          <w:p w:rsidR="00F32DAC" w:rsidRPr="00344A30" w:rsidRDefault="00F32DAC" w:rsidP="00DF60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44A30">
              <w:rPr>
                <w:rFonts w:ascii="Times New Roman" w:hAnsi="Times New Roman" w:cs="Times New Roman"/>
                <w:sz w:val="24"/>
                <w:szCs w:val="28"/>
              </w:rPr>
              <w:t>Обжалуемое обязательное требование</w:t>
            </w:r>
          </w:p>
        </w:tc>
        <w:tc>
          <w:tcPr>
            <w:tcW w:w="2694" w:type="dxa"/>
            <w:vAlign w:val="center"/>
          </w:tcPr>
          <w:p w:rsidR="00F32DAC" w:rsidRPr="00344A30" w:rsidRDefault="00F32DAC" w:rsidP="00DF60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44A30">
              <w:rPr>
                <w:rFonts w:ascii="Times New Roman" w:hAnsi="Times New Roman" w:cs="Times New Roman"/>
                <w:sz w:val="24"/>
                <w:szCs w:val="28"/>
              </w:rPr>
              <w:t>Суть обжалования</w:t>
            </w:r>
          </w:p>
        </w:tc>
        <w:tc>
          <w:tcPr>
            <w:tcW w:w="1559" w:type="dxa"/>
          </w:tcPr>
          <w:p w:rsidR="00225B79" w:rsidRPr="00344A30" w:rsidRDefault="00225B79" w:rsidP="00DF60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25B79" w:rsidRPr="00344A30" w:rsidRDefault="00225B79" w:rsidP="00DF60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25B79" w:rsidRPr="00344A30" w:rsidRDefault="00225B79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32DAC" w:rsidRPr="00344A30" w:rsidRDefault="00F32DAC" w:rsidP="00DF60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44A30">
              <w:rPr>
                <w:rFonts w:ascii="Times New Roman" w:hAnsi="Times New Roman" w:cs="Times New Roman"/>
                <w:sz w:val="24"/>
                <w:szCs w:val="28"/>
              </w:rPr>
              <w:t>Результат досудебного обжалования</w:t>
            </w:r>
          </w:p>
        </w:tc>
        <w:tc>
          <w:tcPr>
            <w:tcW w:w="2268" w:type="dxa"/>
            <w:vAlign w:val="center"/>
          </w:tcPr>
          <w:p w:rsidR="00F32DAC" w:rsidRPr="00344A30" w:rsidRDefault="00F32DAC" w:rsidP="00DF60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44A30">
              <w:rPr>
                <w:rFonts w:ascii="Times New Roman" w:hAnsi="Times New Roman" w:cs="Times New Roman"/>
                <w:sz w:val="24"/>
                <w:szCs w:val="28"/>
              </w:rPr>
              <w:t>Позиция контрольного (надзорного) органа</w:t>
            </w:r>
          </w:p>
        </w:tc>
        <w:tc>
          <w:tcPr>
            <w:tcW w:w="1647" w:type="dxa"/>
            <w:vAlign w:val="center"/>
          </w:tcPr>
          <w:p w:rsidR="00F32DAC" w:rsidRPr="00344A30" w:rsidRDefault="00F32DAC" w:rsidP="00DF60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44A30">
              <w:rPr>
                <w:rFonts w:ascii="Times New Roman" w:hAnsi="Times New Roman" w:cs="Times New Roman"/>
                <w:sz w:val="24"/>
                <w:szCs w:val="28"/>
              </w:rPr>
              <w:t>Результат судебного обжалования</w:t>
            </w:r>
          </w:p>
        </w:tc>
        <w:tc>
          <w:tcPr>
            <w:tcW w:w="1134" w:type="dxa"/>
            <w:vAlign w:val="center"/>
          </w:tcPr>
          <w:p w:rsidR="00F32DAC" w:rsidRPr="00344A30" w:rsidRDefault="00F32DAC" w:rsidP="00DF60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44A30">
              <w:rPr>
                <w:rFonts w:ascii="Times New Roman" w:hAnsi="Times New Roman" w:cs="Times New Roman"/>
                <w:sz w:val="24"/>
                <w:szCs w:val="28"/>
              </w:rPr>
              <w:t xml:space="preserve">Рекомендации контрольного (надзорного) органа </w:t>
            </w:r>
          </w:p>
        </w:tc>
      </w:tr>
      <w:tr w:rsidR="00D87EBF" w:rsidRPr="003D7D03" w:rsidTr="00113300">
        <w:tc>
          <w:tcPr>
            <w:tcW w:w="534" w:type="dxa"/>
          </w:tcPr>
          <w:p w:rsidR="00D87EBF" w:rsidRPr="00344A30" w:rsidRDefault="00BA3568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44A30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1250" w:type="dxa"/>
          </w:tcPr>
          <w:p w:rsidR="00D87EBF" w:rsidRPr="00344A30" w:rsidRDefault="00D87EBF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44A30">
              <w:rPr>
                <w:rFonts w:ascii="Times New Roman" w:hAnsi="Times New Roman" w:cs="Times New Roman"/>
                <w:sz w:val="24"/>
                <w:szCs w:val="28"/>
              </w:rPr>
              <w:t>Федеральный государственный контроль (надзор) качества и безопасности медицинской деятельности</w:t>
            </w:r>
          </w:p>
        </w:tc>
        <w:tc>
          <w:tcPr>
            <w:tcW w:w="2010" w:type="dxa"/>
          </w:tcPr>
          <w:p w:rsidR="00D87EBF" w:rsidRPr="00344A30" w:rsidRDefault="00D87EBF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44A3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2A3CAF">
              <w:t xml:space="preserve"> </w:t>
            </w:r>
            <w:r w:rsidR="002A3CAF" w:rsidRPr="002A3CAF">
              <w:rPr>
                <w:rFonts w:ascii="Times New Roman" w:hAnsi="Times New Roman" w:cs="Times New Roman"/>
                <w:sz w:val="24"/>
                <w:szCs w:val="28"/>
              </w:rPr>
              <w:t xml:space="preserve">ст.10 Федерального закона от 21.11.2011г. №323-ФЗ </w:t>
            </w:r>
            <w:r w:rsidR="003F7F2F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="002A3CAF" w:rsidRPr="002A3CAF">
              <w:rPr>
                <w:rFonts w:ascii="Times New Roman" w:hAnsi="Times New Roman" w:cs="Times New Roman"/>
                <w:sz w:val="24"/>
                <w:szCs w:val="28"/>
              </w:rPr>
              <w:t>Об основах охраны здоровья граждан в Российской Федерации</w:t>
            </w:r>
            <w:r w:rsidR="003F7F2F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2605" w:type="dxa"/>
          </w:tcPr>
          <w:p w:rsidR="00D87EBF" w:rsidRPr="00344A30" w:rsidRDefault="002A3CAF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3CAF">
              <w:rPr>
                <w:rFonts w:ascii="Times New Roman" w:hAnsi="Times New Roman" w:cs="Times New Roman"/>
                <w:sz w:val="24"/>
                <w:szCs w:val="28"/>
              </w:rPr>
              <w:t>Доступность и качество медицинской помощи обеспечиваются применением порядков оказания медицинской помощи</w:t>
            </w:r>
          </w:p>
        </w:tc>
        <w:tc>
          <w:tcPr>
            <w:tcW w:w="2694" w:type="dxa"/>
          </w:tcPr>
          <w:p w:rsidR="003E7D96" w:rsidRPr="00344A30" w:rsidRDefault="002A3CAF" w:rsidP="003E7D9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E7D96">
              <w:rPr>
                <w:rFonts w:ascii="Times New Roman" w:hAnsi="Times New Roman" w:cs="Times New Roman"/>
                <w:sz w:val="24"/>
                <w:szCs w:val="28"/>
              </w:rPr>
              <w:t xml:space="preserve">Подконтрольное лицо считает, что </w:t>
            </w:r>
            <w:proofErr w:type="gramStart"/>
            <w:r w:rsidRPr="003E7D96">
              <w:rPr>
                <w:rFonts w:ascii="Times New Roman" w:hAnsi="Times New Roman" w:cs="Times New Roman"/>
                <w:sz w:val="24"/>
                <w:szCs w:val="28"/>
              </w:rPr>
              <w:t>выводы, сделанные проверяющими основаны</w:t>
            </w:r>
            <w:proofErr w:type="gramEnd"/>
            <w:r w:rsidRPr="003E7D96">
              <w:rPr>
                <w:rFonts w:ascii="Times New Roman" w:hAnsi="Times New Roman" w:cs="Times New Roman"/>
                <w:sz w:val="24"/>
                <w:szCs w:val="28"/>
              </w:rPr>
              <w:t xml:space="preserve"> на неверном толковании сложившейся ситуации по оказанию помощи пациенту</w:t>
            </w:r>
            <w:r w:rsidR="003E7D96" w:rsidRPr="003E7D96">
              <w:rPr>
                <w:rFonts w:ascii="Times New Roman" w:hAnsi="Times New Roman" w:cs="Times New Roman"/>
                <w:sz w:val="24"/>
                <w:szCs w:val="28"/>
              </w:rPr>
              <w:t xml:space="preserve">. Согласно выводам решения контрольного (надзорного) органа, объем обследования недостаточно полный, не проводилась соответствующая терапия. </w:t>
            </w:r>
          </w:p>
        </w:tc>
        <w:tc>
          <w:tcPr>
            <w:tcW w:w="1559" w:type="dxa"/>
          </w:tcPr>
          <w:p w:rsidR="00D87EBF" w:rsidRPr="00344A30" w:rsidRDefault="002A3CAF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Ж</w:t>
            </w:r>
            <w:r w:rsidRPr="002A3CAF">
              <w:rPr>
                <w:rFonts w:ascii="Times New Roman" w:hAnsi="Times New Roman" w:cs="Times New Roman"/>
                <w:sz w:val="24"/>
                <w:szCs w:val="28"/>
              </w:rPr>
              <w:t>алоба оставлена без удовлетворения</w:t>
            </w:r>
          </w:p>
        </w:tc>
        <w:tc>
          <w:tcPr>
            <w:tcW w:w="2268" w:type="dxa"/>
          </w:tcPr>
          <w:p w:rsidR="00616CED" w:rsidRDefault="002A3CAF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3CAF">
              <w:rPr>
                <w:rFonts w:ascii="Times New Roman" w:hAnsi="Times New Roman" w:cs="Times New Roman"/>
                <w:sz w:val="24"/>
                <w:szCs w:val="28"/>
              </w:rPr>
              <w:t>Территориальным органом повторно проанализированы материалы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2A3CAF">
              <w:rPr>
                <w:rFonts w:ascii="Times New Roman" w:hAnsi="Times New Roman" w:cs="Times New Roman"/>
                <w:sz w:val="24"/>
                <w:szCs w:val="28"/>
              </w:rPr>
              <w:t xml:space="preserve"> акт документар</w:t>
            </w:r>
            <w:r w:rsidR="00551E68">
              <w:rPr>
                <w:rFonts w:ascii="Times New Roman" w:hAnsi="Times New Roman" w:cs="Times New Roman"/>
                <w:sz w:val="24"/>
                <w:szCs w:val="28"/>
              </w:rPr>
              <w:t xml:space="preserve">ной проверки </w:t>
            </w:r>
            <w:r w:rsidRPr="002A3CAF">
              <w:rPr>
                <w:rFonts w:ascii="Times New Roman" w:hAnsi="Times New Roman" w:cs="Times New Roman"/>
                <w:sz w:val="24"/>
                <w:szCs w:val="28"/>
              </w:rPr>
              <w:t xml:space="preserve">и информация, представленная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контролируемым лицом </w:t>
            </w:r>
            <w:r w:rsidRPr="002A3CAF">
              <w:rPr>
                <w:rFonts w:ascii="Times New Roman" w:hAnsi="Times New Roman" w:cs="Times New Roman"/>
                <w:sz w:val="24"/>
                <w:szCs w:val="28"/>
              </w:rPr>
              <w:t>в жалобе. Принимая во внимание, что у пациента</w:t>
            </w:r>
            <w:r w:rsidR="00616CED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2A3CAF">
              <w:rPr>
                <w:rFonts w:ascii="Times New Roman" w:hAnsi="Times New Roman" w:cs="Times New Roman"/>
                <w:sz w:val="24"/>
                <w:szCs w:val="28"/>
              </w:rPr>
              <w:t xml:space="preserve">имелось прикрепление к </w:t>
            </w:r>
            <w:r w:rsidR="00616CED">
              <w:rPr>
                <w:rFonts w:ascii="Times New Roman" w:hAnsi="Times New Roman" w:cs="Times New Roman"/>
                <w:sz w:val="24"/>
                <w:szCs w:val="28"/>
              </w:rPr>
              <w:t>контролируемому лицу</w:t>
            </w:r>
            <w:r w:rsidRPr="002A3CAF">
              <w:rPr>
                <w:rFonts w:ascii="Times New Roman" w:hAnsi="Times New Roman" w:cs="Times New Roman"/>
                <w:sz w:val="24"/>
                <w:szCs w:val="28"/>
              </w:rPr>
              <w:t xml:space="preserve">, неоднократно выявлялось снижение количества </w:t>
            </w:r>
            <w:r w:rsidRPr="002A3CA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тромбоцитов в анализах крови</w:t>
            </w:r>
            <w:r w:rsidR="00616CED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2A3CA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616CED">
              <w:rPr>
                <w:rFonts w:ascii="Times New Roman" w:hAnsi="Times New Roman" w:cs="Times New Roman"/>
                <w:sz w:val="24"/>
                <w:szCs w:val="28"/>
              </w:rPr>
              <w:t xml:space="preserve"> П</w:t>
            </w:r>
            <w:r w:rsidRPr="002A3CAF">
              <w:rPr>
                <w:rFonts w:ascii="Times New Roman" w:hAnsi="Times New Roman" w:cs="Times New Roman"/>
                <w:sz w:val="24"/>
                <w:szCs w:val="28"/>
              </w:rPr>
              <w:t xml:space="preserve">о данным медицинской карты пациента получающего медицинскую помощь в амбулаторных условиях при проведении обязательных медицинских осмотров, целью которых являлась охрана здоровья, предупреждения возникновения и распространения заболеваний, при наличии таких показателей крови не были даны рекомендации по контролю и выяснения причин снижения показателей по тромбоцитам. Представленные </w:t>
            </w:r>
            <w:r w:rsidR="00616CED">
              <w:rPr>
                <w:rFonts w:ascii="Times New Roman" w:hAnsi="Times New Roman" w:cs="Times New Roman"/>
                <w:sz w:val="24"/>
                <w:szCs w:val="28"/>
              </w:rPr>
              <w:t xml:space="preserve">контролируемым лицом </w:t>
            </w:r>
            <w:r w:rsidRPr="002A3CAF">
              <w:rPr>
                <w:rFonts w:ascii="Times New Roman" w:hAnsi="Times New Roman" w:cs="Times New Roman"/>
                <w:sz w:val="24"/>
                <w:szCs w:val="28"/>
              </w:rPr>
              <w:t xml:space="preserve">результаты внутреннего контроля качества </w:t>
            </w:r>
            <w:r w:rsidRPr="002A3CA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и безопасности медицинской деятельности по случаю оказания ме</w:t>
            </w:r>
            <w:r w:rsidR="00616CED">
              <w:rPr>
                <w:rFonts w:ascii="Times New Roman" w:hAnsi="Times New Roman" w:cs="Times New Roman"/>
                <w:sz w:val="24"/>
                <w:szCs w:val="28"/>
              </w:rPr>
              <w:t>дицинской помощи пациенту</w:t>
            </w:r>
            <w:r w:rsidRPr="002A3CAF">
              <w:rPr>
                <w:rFonts w:ascii="Times New Roman" w:hAnsi="Times New Roman" w:cs="Times New Roman"/>
                <w:sz w:val="24"/>
                <w:szCs w:val="28"/>
              </w:rPr>
              <w:t xml:space="preserve"> не свидетельствуют о приятии мер для предотвращения подобных случаев при проведении медицинских осмотров. </w:t>
            </w:r>
          </w:p>
          <w:p w:rsidR="00D87EBF" w:rsidRPr="00344A30" w:rsidRDefault="00616CED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 связи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указанным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контролируемому лицу необходимо </w:t>
            </w:r>
            <w:r w:rsidR="002A3CAF" w:rsidRPr="002A3CAF">
              <w:rPr>
                <w:rFonts w:ascii="Times New Roman" w:hAnsi="Times New Roman" w:cs="Times New Roman"/>
                <w:sz w:val="24"/>
                <w:szCs w:val="28"/>
              </w:rPr>
              <w:t>принять адекватные меры для недопущения нарушений впредь.</w:t>
            </w:r>
          </w:p>
        </w:tc>
        <w:tc>
          <w:tcPr>
            <w:tcW w:w="1647" w:type="dxa"/>
          </w:tcPr>
          <w:p w:rsidR="00D87EBF" w:rsidRPr="00344A30" w:rsidRDefault="003E7D96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E7D96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Жалоба не обоснована</w:t>
            </w:r>
          </w:p>
        </w:tc>
        <w:tc>
          <w:tcPr>
            <w:tcW w:w="1134" w:type="dxa"/>
          </w:tcPr>
          <w:p w:rsidR="00D87EBF" w:rsidRPr="00344A30" w:rsidRDefault="00616CED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16CED">
              <w:rPr>
                <w:rFonts w:ascii="Times New Roman" w:hAnsi="Times New Roman" w:cs="Times New Roman"/>
                <w:sz w:val="24"/>
                <w:szCs w:val="28"/>
              </w:rPr>
              <w:t>Жалоба не обоснована</w:t>
            </w:r>
          </w:p>
        </w:tc>
      </w:tr>
      <w:tr w:rsidR="00AE0F20" w:rsidRPr="003D7D03" w:rsidTr="00113300">
        <w:tc>
          <w:tcPr>
            <w:tcW w:w="534" w:type="dxa"/>
          </w:tcPr>
          <w:p w:rsidR="00AE0F20" w:rsidRPr="00344A30" w:rsidRDefault="00BA3568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44A3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2.</w:t>
            </w:r>
          </w:p>
        </w:tc>
        <w:tc>
          <w:tcPr>
            <w:tcW w:w="1250" w:type="dxa"/>
          </w:tcPr>
          <w:p w:rsidR="00AE0F20" w:rsidRPr="00344A30" w:rsidRDefault="00AE0F20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44A30">
              <w:rPr>
                <w:rFonts w:ascii="Times New Roman" w:hAnsi="Times New Roman" w:cs="Times New Roman"/>
                <w:sz w:val="24"/>
                <w:szCs w:val="28"/>
              </w:rPr>
              <w:t>Федеральный государственный контроль (надзор) качества и безопасности медицинской деятельно</w:t>
            </w:r>
            <w:r w:rsidRPr="00344A3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сти</w:t>
            </w:r>
          </w:p>
        </w:tc>
        <w:tc>
          <w:tcPr>
            <w:tcW w:w="2010" w:type="dxa"/>
          </w:tcPr>
          <w:p w:rsidR="00AE0F20" w:rsidRPr="00344A30" w:rsidRDefault="004602EA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602E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п. 13.5 Приложения № 4 Приказа Минздра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ва России от 05.08.2022 № 530н </w:t>
            </w:r>
            <w:r w:rsidR="003F7F2F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4602EA">
              <w:rPr>
                <w:rFonts w:ascii="Times New Roman" w:hAnsi="Times New Roman" w:cs="Times New Roman"/>
                <w:sz w:val="24"/>
                <w:szCs w:val="28"/>
              </w:rPr>
              <w:t xml:space="preserve">Об утверждении унифицированных форм медицинской документации, используемых в </w:t>
            </w:r>
            <w:r w:rsidRPr="004602E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медицинских организациях, оказывающих медицинскую помощь в стационарных условиях, в условиях дневного стацион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ара и порядков их ведения</w:t>
            </w:r>
            <w:r w:rsidR="003F7F2F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(далее – Приказ № 530н)</w:t>
            </w:r>
          </w:p>
        </w:tc>
        <w:tc>
          <w:tcPr>
            <w:tcW w:w="2605" w:type="dxa"/>
          </w:tcPr>
          <w:p w:rsidR="00AE0F20" w:rsidRPr="00344A30" w:rsidRDefault="004602EA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В строке </w:t>
            </w:r>
            <w:r w:rsidR="003F7F2F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Диагноз</w:t>
            </w:r>
            <w:r w:rsidR="003F7F2F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602EA">
              <w:rPr>
                <w:rFonts w:ascii="Times New Roman" w:hAnsi="Times New Roman" w:cs="Times New Roman"/>
                <w:sz w:val="24"/>
                <w:szCs w:val="28"/>
              </w:rPr>
              <w:t xml:space="preserve">указываются сведения о диагнозе, включающие сведения об основном заболевании (травме, отравлении), и при наличии данные об осложнении основного заболевания, внешней причине при травмах, отравлениях (при наличии), </w:t>
            </w:r>
            <w:r w:rsidRPr="004602E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сопутствующих заболеваниях (при наличии).</w:t>
            </w:r>
          </w:p>
        </w:tc>
        <w:tc>
          <w:tcPr>
            <w:tcW w:w="2694" w:type="dxa"/>
          </w:tcPr>
          <w:p w:rsidR="00AE0F20" w:rsidRPr="00344A30" w:rsidRDefault="004602EA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602E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 медицинских картах, пациентов, получающих медицинскую помощь в стационарных условиях, осмотры врача не содержат сведения о диагнозе</w:t>
            </w:r>
          </w:p>
        </w:tc>
        <w:tc>
          <w:tcPr>
            <w:tcW w:w="1559" w:type="dxa"/>
          </w:tcPr>
          <w:p w:rsidR="00AE0F20" w:rsidRPr="00344A30" w:rsidRDefault="004602EA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602EA">
              <w:rPr>
                <w:rFonts w:ascii="Times New Roman" w:hAnsi="Times New Roman" w:cs="Times New Roman"/>
                <w:sz w:val="24"/>
                <w:szCs w:val="28"/>
              </w:rPr>
              <w:t>Решение Территориального органа Росздравнадзора оставлено без изменений.</w:t>
            </w:r>
          </w:p>
        </w:tc>
        <w:tc>
          <w:tcPr>
            <w:tcW w:w="2268" w:type="dxa"/>
          </w:tcPr>
          <w:p w:rsidR="00AE0F20" w:rsidRPr="00344A30" w:rsidRDefault="004602EA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602EA">
              <w:rPr>
                <w:rFonts w:ascii="Times New Roman" w:hAnsi="Times New Roman" w:cs="Times New Roman"/>
                <w:sz w:val="24"/>
                <w:szCs w:val="28"/>
              </w:rPr>
              <w:t xml:space="preserve">Приказ № 530н не содержит понятия </w:t>
            </w:r>
            <w:r w:rsidR="003F7F2F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4602EA">
              <w:rPr>
                <w:rFonts w:ascii="Times New Roman" w:hAnsi="Times New Roman" w:cs="Times New Roman"/>
                <w:sz w:val="24"/>
                <w:szCs w:val="28"/>
              </w:rPr>
              <w:t>дневниковые записи</w:t>
            </w:r>
            <w:r w:rsidR="003F7F2F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 w:rsidRPr="004602EA">
              <w:rPr>
                <w:rFonts w:ascii="Times New Roman" w:hAnsi="Times New Roman" w:cs="Times New Roman"/>
                <w:sz w:val="24"/>
                <w:szCs w:val="28"/>
              </w:rPr>
              <w:t xml:space="preserve">, что означает, что данная форма оформления медицинской документации противоречит действующему законодательству. Кроме того, при </w:t>
            </w:r>
            <w:r w:rsidRPr="004602E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анализе медицинской документации во всех случаях пациенты осмотрены врачами после проведения хирургического лечения. </w:t>
            </w:r>
            <w:proofErr w:type="gramStart"/>
            <w:r w:rsidRPr="004602EA">
              <w:rPr>
                <w:rFonts w:ascii="Times New Roman" w:hAnsi="Times New Roman" w:cs="Times New Roman"/>
                <w:sz w:val="24"/>
                <w:szCs w:val="28"/>
              </w:rPr>
              <w:t>Соответственно, требующие расширенного наблюдения в послеоперационном периоде.</w:t>
            </w:r>
            <w:proofErr w:type="gramEnd"/>
            <w:r w:rsidRPr="004602EA">
              <w:rPr>
                <w:rFonts w:ascii="Times New Roman" w:hAnsi="Times New Roman" w:cs="Times New Roman"/>
                <w:sz w:val="24"/>
                <w:szCs w:val="28"/>
              </w:rPr>
              <w:t xml:space="preserve"> При отсутствии соблюдения полноты внесения информации о пациенте в рамках каждого осмотра врача медицинская организация повышает риск реализации неблагоприятных событий в части реализации отсутствия преемственности передачи клинической ответственности, полноты и </w:t>
            </w:r>
            <w:r w:rsidRPr="004602E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своевременности оказания медицинской помощи, что нарушает право граждан на получение медицинской помощи необходимого объема и надлежа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щего качества. Приложенные к ж</w:t>
            </w:r>
            <w:r w:rsidRPr="004602EA">
              <w:rPr>
                <w:rFonts w:ascii="Times New Roman" w:hAnsi="Times New Roman" w:cs="Times New Roman"/>
                <w:sz w:val="24"/>
                <w:szCs w:val="28"/>
              </w:rPr>
              <w:t>алобе истории болезни не содержат ежедневных осмотров пациентов.</w:t>
            </w:r>
          </w:p>
        </w:tc>
        <w:tc>
          <w:tcPr>
            <w:tcW w:w="1647" w:type="dxa"/>
          </w:tcPr>
          <w:p w:rsidR="00AE0F20" w:rsidRPr="00344A30" w:rsidRDefault="004602EA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Не обжаловалось</w:t>
            </w:r>
          </w:p>
        </w:tc>
        <w:tc>
          <w:tcPr>
            <w:tcW w:w="1134" w:type="dxa"/>
          </w:tcPr>
          <w:p w:rsidR="00AE0F20" w:rsidRPr="00344A30" w:rsidRDefault="0090718E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718E">
              <w:rPr>
                <w:rFonts w:ascii="Times New Roman" w:hAnsi="Times New Roman" w:cs="Times New Roman"/>
                <w:sz w:val="24"/>
                <w:szCs w:val="28"/>
              </w:rPr>
              <w:t xml:space="preserve">Предписание, выданное должностным лицом Территориального органа Росздравнадзора, </w:t>
            </w:r>
            <w:r w:rsidRPr="0090718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соответствует</w:t>
            </w:r>
          </w:p>
        </w:tc>
      </w:tr>
      <w:tr w:rsidR="003B5CE2" w:rsidRPr="003D7D03" w:rsidTr="00113300">
        <w:tc>
          <w:tcPr>
            <w:tcW w:w="534" w:type="dxa"/>
          </w:tcPr>
          <w:p w:rsidR="003B5CE2" w:rsidRPr="00344A30" w:rsidRDefault="00BA3568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44A3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3.</w:t>
            </w:r>
          </w:p>
        </w:tc>
        <w:tc>
          <w:tcPr>
            <w:tcW w:w="1250" w:type="dxa"/>
          </w:tcPr>
          <w:p w:rsidR="003B5CE2" w:rsidRPr="00344A30" w:rsidRDefault="003B5CE2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44A30">
              <w:rPr>
                <w:rFonts w:ascii="Times New Roman" w:hAnsi="Times New Roman" w:cs="Times New Roman"/>
                <w:sz w:val="24"/>
                <w:szCs w:val="28"/>
              </w:rPr>
              <w:t>Федеральный государственный контроль (надзор) качества и безопасности медицинской деятельности</w:t>
            </w:r>
          </w:p>
        </w:tc>
        <w:tc>
          <w:tcPr>
            <w:tcW w:w="2010" w:type="dxa"/>
          </w:tcPr>
          <w:p w:rsidR="003B5CE2" w:rsidRPr="00344A30" w:rsidRDefault="000524EF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0524EF">
              <w:rPr>
                <w:rFonts w:ascii="Times New Roman" w:hAnsi="Times New Roman" w:cs="Times New Roman"/>
                <w:sz w:val="24"/>
                <w:szCs w:val="28"/>
              </w:rPr>
              <w:t xml:space="preserve">п. 11 ч. 1 ст. 79 Федерального закона «Об основах охраны здоровья граждан в Российской Федерации» от 21.11.2011 № 323-ФЗ п. 4 Положения об организации оказания паллиативной </w:t>
            </w:r>
            <w:r w:rsidRPr="000524E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медицинской помощи, включая порядок взаимодействия медицинских организаций, организаций социального обслуживания и общественных объединений, иных некоммерческих организаций, осуществляющих свою деятельность в сфере охраны здоровья, утвержденного Приказом Минздрава России N 208н, Минтруда России N 243н от</w:t>
            </w:r>
            <w:proofErr w:type="gramEnd"/>
            <w:r w:rsidRPr="000524EF">
              <w:rPr>
                <w:rFonts w:ascii="Times New Roman" w:hAnsi="Times New Roman" w:cs="Times New Roman"/>
                <w:sz w:val="24"/>
                <w:szCs w:val="28"/>
              </w:rPr>
              <w:t xml:space="preserve"> 14.04.2025 «Об утверждении Положения об организации оказания паллиативной медицинской помощи, включая порядок </w:t>
            </w:r>
            <w:r w:rsidRPr="000524E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взаимодействия медицинских организаций, организаций социального обслуживания и общественных объединений, иных некоммерческих организаций, осуществляющих свою деятельность в сфере охраны здоровья» п. 1 ч. 1 ст. 37 Федерального закона «Об основах охраны здоровья граждан в Российской Федерации» от 21.11.2011 № 323-ФЗ</w:t>
            </w:r>
          </w:p>
        </w:tc>
        <w:tc>
          <w:tcPr>
            <w:tcW w:w="2605" w:type="dxa"/>
          </w:tcPr>
          <w:p w:rsidR="000524EF" w:rsidRDefault="000524EF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524E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Медицинская организация обязана вести медицинскую документацию в установленном порядке и представлять отчетность по видам, формам, в сроки и в объеме, которые установлены уполномоченным федеральным органом исполнительной </w:t>
            </w:r>
            <w:r w:rsidRPr="000524E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власти </w:t>
            </w:r>
          </w:p>
          <w:p w:rsidR="000524EF" w:rsidRDefault="000524EF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B5CE2" w:rsidRPr="00344A30" w:rsidRDefault="003B5CE2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94" w:type="dxa"/>
          </w:tcPr>
          <w:p w:rsidR="003B5CE2" w:rsidRPr="00344A30" w:rsidRDefault="000524EF" w:rsidP="000524E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524E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Выявленное нарушение ст. 79 Федерального закона «Об основах охраны здоровья граждан в Российской Федерации» №323-ФЗ от 21.11.2011 является техническим моментом, не оказавшим влияние на качество оказания медицинской помощи в анализируемом клиническом случае. </w:t>
            </w:r>
          </w:p>
        </w:tc>
        <w:tc>
          <w:tcPr>
            <w:tcW w:w="1559" w:type="dxa"/>
          </w:tcPr>
          <w:p w:rsidR="003B5CE2" w:rsidRPr="00344A30" w:rsidRDefault="00981C35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81C35">
              <w:rPr>
                <w:rFonts w:ascii="Times New Roman" w:hAnsi="Times New Roman" w:cs="Times New Roman"/>
                <w:sz w:val="24"/>
                <w:szCs w:val="28"/>
              </w:rPr>
              <w:t>Решен</w:t>
            </w:r>
            <w:r w:rsidR="005B06CD">
              <w:rPr>
                <w:rFonts w:ascii="Times New Roman" w:hAnsi="Times New Roman" w:cs="Times New Roman"/>
                <w:sz w:val="24"/>
                <w:szCs w:val="28"/>
              </w:rPr>
              <w:t>ие</w:t>
            </w:r>
            <w:r w:rsidRPr="00981C35">
              <w:rPr>
                <w:rFonts w:ascii="Times New Roman" w:hAnsi="Times New Roman" w:cs="Times New Roman"/>
                <w:sz w:val="24"/>
                <w:szCs w:val="28"/>
              </w:rPr>
              <w:t xml:space="preserve"> Территори</w:t>
            </w:r>
            <w:r w:rsidR="00A5796F">
              <w:rPr>
                <w:rFonts w:ascii="Times New Roman" w:hAnsi="Times New Roman" w:cs="Times New Roman"/>
                <w:sz w:val="24"/>
                <w:szCs w:val="28"/>
              </w:rPr>
              <w:t>ального органа Росздравнадзор</w:t>
            </w:r>
            <w:r w:rsidR="005B06CD">
              <w:rPr>
                <w:rFonts w:ascii="Times New Roman" w:hAnsi="Times New Roman" w:cs="Times New Roman"/>
                <w:sz w:val="24"/>
                <w:szCs w:val="28"/>
              </w:rPr>
              <w:t xml:space="preserve">а оставлено без изменений. </w:t>
            </w:r>
            <w:r w:rsidR="005B06CD" w:rsidRPr="005B06CD">
              <w:rPr>
                <w:rFonts w:ascii="Times New Roman" w:hAnsi="Times New Roman" w:cs="Times New Roman"/>
                <w:sz w:val="24"/>
                <w:szCs w:val="28"/>
              </w:rPr>
              <w:t xml:space="preserve">Возражение </w:t>
            </w:r>
            <w:r w:rsidR="005B06CD">
              <w:rPr>
                <w:rFonts w:ascii="Times New Roman" w:hAnsi="Times New Roman" w:cs="Times New Roman"/>
                <w:sz w:val="24"/>
                <w:szCs w:val="28"/>
              </w:rPr>
              <w:t xml:space="preserve">контролируемого лица оставлено </w:t>
            </w:r>
            <w:r w:rsidR="005B06CD" w:rsidRPr="005B06CD">
              <w:rPr>
                <w:rFonts w:ascii="Times New Roman" w:hAnsi="Times New Roman" w:cs="Times New Roman"/>
                <w:sz w:val="24"/>
                <w:szCs w:val="28"/>
              </w:rPr>
              <w:t>без удовлетворе</w:t>
            </w:r>
            <w:r w:rsidR="005B06CD" w:rsidRPr="005B06CD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ния</w:t>
            </w:r>
          </w:p>
        </w:tc>
        <w:tc>
          <w:tcPr>
            <w:tcW w:w="2268" w:type="dxa"/>
          </w:tcPr>
          <w:p w:rsidR="000524EF" w:rsidRDefault="000524EF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524E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Обоснование принятого решения: 1. Отсутствие клинического диагноза на 1 листе медицинской карты пациента в бумажной документации отмечено в проверке как малозначительное нарушение. Тем не </w:t>
            </w:r>
            <w:proofErr w:type="gramStart"/>
            <w:r w:rsidRPr="000524E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менее</w:t>
            </w:r>
            <w:proofErr w:type="gramEnd"/>
            <w:r w:rsidRPr="000524EF">
              <w:rPr>
                <w:rFonts w:ascii="Times New Roman" w:hAnsi="Times New Roman" w:cs="Times New Roman"/>
                <w:sz w:val="24"/>
                <w:szCs w:val="28"/>
              </w:rPr>
              <w:t xml:space="preserve"> требование к оформлению медицинской документации является обязательным требованием согласно п. 11 ч. 1 ст. 79 Федерального закона «Об основах охраны здоровья граждан в Российской Федерации» от 21.11.2011 № 323-ФЗ, нарушение которого было выявлено в ходе проверки. 2. При анализе медицинской документации пациентки была отмечена недостаточнос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ть мер по диагностике состояния.</w:t>
            </w:r>
          </w:p>
          <w:p w:rsidR="000524EF" w:rsidRDefault="000524EF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B5CE2" w:rsidRPr="00344A30" w:rsidRDefault="000524EF" w:rsidP="000524E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524E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647" w:type="dxa"/>
          </w:tcPr>
          <w:p w:rsidR="003B5CE2" w:rsidRPr="00344A30" w:rsidRDefault="000C70CC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Решение не обжаловалось</w:t>
            </w:r>
          </w:p>
        </w:tc>
        <w:tc>
          <w:tcPr>
            <w:tcW w:w="1134" w:type="dxa"/>
          </w:tcPr>
          <w:p w:rsidR="003B5CE2" w:rsidRPr="00344A30" w:rsidRDefault="00B8614C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</w:t>
            </w:r>
            <w:r w:rsidR="005E3BD6">
              <w:t xml:space="preserve"> </w:t>
            </w:r>
            <w:r w:rsidR="005E3BD6" w:rsidRPr="005E3BD6">
              <w:rPr>
                <w:rFonts w:ascii="Times New Roman" w:hAnsi="Times New Roman" w:cs="Times New Roman"/>
                <w:sz w:val="24"/>
                <w:szCs w:val="28"/>
              </w:rPr>
              <w:t>Жалоба не обоснована</w:t>
            </w:r>
          </w:p>
        </w:tc>
      </w:tr>
      <w:tr w:rsidR="000133DE" w:rsidRPr="003D7D03" w:rsidTr="00113300">
        <w:tc>
          <w:tcPr>
            <w:tcW w:w="534" w:type="dxa"/>
          </w:tcPr>
          <w:p w:rsidR="000133DE" w:rsidRPr="003D7D03" w:rsidRDefault="000133DE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D7D0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4.</w:t>
            </w:r>
          </w:p>
        </w:tc>
        <w:tc>
          <w:tcPr>
            <w:tcW w:w="1250" w:type="dxa"/>
          </w:tcPr>
          <w:p w:rsidR="000133DE" w:rsidRPr="003D7D03" w:rsidRDefault="000133DE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D7D03">
              <w:rPr>
                <w:rFonts w:ascii="Times New Roman" w:hAnsi="Times New Roman" w:cs="Times New Roman"/>
                <w:sz w:val="24"/>
                <w:szCs w:val="28"/>
              </w:rPr>
              <w:t>Федеральный государственный контроль (надзор) за обращени</w:t>
            </w:r>
            <w:r w:rsidRPr="003D7D0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ем медицинских изделий</w:t>
            </w:r>
          </w:p>
        </w:tc>
        <w:tc>
          <w:tcPr>
            <w:tcW w:w="2010" w:type="dxa"/>
          </w:tcPr>
          <w:p w:rsidR="000133DE" w:rsidRPr="003D7D03" w:rsidRDefault="008F721C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721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ч. 19 ст. 38 Федерального закона от 21.11.2011 № 323-ФЗ </w:t>
            </w:r>
            <w:r w:rsidR="003F7F2F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8F721C">
              <w:rPr>
                <w:rFonts w:ascii="Times New Roman" w:hAnsi="Times New Roman" w:cs="Times New Roman"/>
                <w:sz w:val="24"/>
                <w:szCs w:val="28"/>
              </w:rPr>
              <w:t xml:space="preserve">Об основах охраны здоровья граждан в </w:t>
            </w:r>
            <w:r w:rsidRPr="008F721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Российской Федерации</w:t>
            </w:r>
            <w:r w:rsidR="003F7F2F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2605" w:type="dxa"/>
          </w:tcPr>
          <w:p w:rsidR="000133DE" w:rsidRPr="003D7D03" w:rsidRDefault="008F721C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721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Фальсифицированные медицинские изделия и недоброкачественные медицинские изделия подлежат изъятию из обращения и уничтожению на </w:t>
            </w:r>
            <w:r w:rsidRPr="008F721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основании решения владельца медицинских изделий, решения уполномоченного федерального органа исполнительной власти, осуществляющего функции по контролю и надзору в сфере охраны здоровья, или решения суда.</w:t>
            </w:r>
          </w:p>
        </w:tc>
        <w:tc>
          <w:tcPr>
            <w:tcW w:w="2694" w:type="dxa"/>
          </w:tcPr>
          <w:p w:rsidR="000133DE" w:rsidRPr="003D7D03" w:rsidRDefault="008F721C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721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Несогласие с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Отрицательным заключением ФГБУ </w:t>
            </w:r>
            <w:r w:rsidR="003F7F2F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ВНИИИМТ</w:t>
            </w:r>
            <w:r w:rsidR="003F7F2F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 w:rsidRPr="008F721C">
              <w:rPr>
                <w:rFonts w:ascii="Times New Roman" w:hAnsi="Times New Roman" w:cs="Times New Roman"/>
                <w:sz w:val="24"/>
                <w:szCs w:val="28"/>
              </w:rPr>
              <w:t xml:space="preserve"> Росздравнадзора о признании медицинского изделия недоброкачественным, </w:t>
            </w:r>
            <w:r w:rsidRPr="008F721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поскольку отсутствует угроза здоровью.</w:t>
            </w:r>
          </w:p>
        </w:tc>
        <w:tc>
          <w:tcPr>
            <w:tcW w:w="1559" w:type="dxa"/>
          </w:tcPr>
          <w:p w:rsidR="000133DE" w:rsidRPr="003D7D03" w:rsidRDefault="008F721C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721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Жалоба признана необоснованной</w:t>
            </w:r>
          </w:p>
        </w:tc>
        <w:tc>
          <w:tcPr>
            <w:tcW w:w="2268" w:type="dxa"/>
          </w:tcPr>
          <w:p w:rsidR="000133DE" w:rsidRPr="003D7D03" w:rsidRDefault="008F721C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F721C">
              <w:rPr>
                <w:rFonts w:ascii="Times New Roman" w:hAnsi="Times New Roman" w:cs="Times New Roman"/>
                <w:sz w:val="24"/>
                <w:szCs w:val="28"/>
              </w:rPr>
              <w:t xml:space="preserve">Согласно п. 7.6 Отрицательного заключения (стр. 21) установлено, что эксплуатационный документ, входящий в состав </w:t>
            </w:r>
            <w:r w:rsidRPr="008F721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образца изделия, не соответствует требованиям нормативных документов. В эксплуатационном документе отсутствуют сведения о физических и функциональных характеристиках, электрических выходных характеристиках, перечень всех системных сообщений, сообщений об ошибках и нарушениях, сведения о возможности возникновения взаимных электромагнитных помех или других взаимодействий между </w:t>
            </w:r>
            <w:proofErr w:type="spellStart"/>
            <w:r w:rsidRPr="008F721C">
              <w:rPr>
                <w:rFonts w:ascii="Times New Roman" w:hAnsi="Times New Roman" w:cs="Times New Roman"/>
                <w:sz w:val="24"/>
                <w:szCs w:val="28"/>
              </w:rPr>
              <w:t>медизделием</w:t>
            </w:r>
            <w:proofErr w:type="spellEnd"/>
            <w:r w:rsidRPr="008F721C">
              <w:rPr>
                <w:rFonts w:ascii="Times New Roman" w:hAnsi="Times New Roman" w:cs="Times New Roman"/>
                <w:sz w:val="24"/>
                <w:szCs w:val="28"/>
              </w:rPr>
              <w:t xml:space="preserve"> и другими устройствами, сведения о противопоказаниях</w:t>
            </w:r>
            <w:r w:rsidRPr="008F721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. Отсутствие данной информации может привести к неправильному применению изделия и причинению вреда здоровью пациента при применении изделия по назначению. Вопрос о законности и обоснованности данного заключения может быть разрешен исключительно в судебном порядке в соответствии с нормами главы 24 Арбитражного процессуального кодекса Российской Федера</w:t>
            </w:r>
            <w:r w:rsidR="00EB7522">
              <w:rPr>
                <w:rFonts w:ascii="Times New Roman" w:hAnsi="Times New Roman" w:cs="Times New Roman"/>
                <w:sz w:val="24"/>
                <w:szCs w:val="28"/>
              </w:rPr>
              <w:t>ции</w:t>
            </w:r>
          </w:p>
        </w:tc>
        <w:tc>
          <w:tcPr>
            <w:tcW w:w="1647" w:type="dxa"/>
          </w:tcPr>
          <w:p w:rsidR="000133DE" w:rsidRPr="003D7D03" w:rsidRDefault="005E3BD6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E3BD6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Решение Территориального органа Росздравнадзора оставлено без изменений. Возражение </w:t>
            </w:r>
            <w:r w:rsidRPr="005E3BD6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контролируемого лица оставлено без удовлетворения</w:t>
            </w:r>
          </w:p>
        </w:tc>
        <w:tc>
          <w:tcPr>
            <w:tcW w:w="1134" w:type="dxa"/>
          </w:tcPr>
          <w:p w:rsidR="000133DE" w:rsidRPr="003D7D03" w:rsidRDefault="005E3BD6" w:rsidP="00DF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B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Жалоба не обоснована</w:t>
            </w:r>
          </w:p>
        </w:tc>
      </w:tr>
      <w:tr w:rsidR="00EB7522" w:rsidRPr="003D7D03" w:rsidTr="00113300">
        <w:tc>
          <w:tcPr>
            <w:tcW w:w="534" w:type="dxa"/>
          </w:tcPr>
          <w:p w:rsidR="00EB7522" w:rsidRPr="003D7D03" w:rsidRDefault="00EB7522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5.</w:t>
            </w:r>
          </w:p>
        </w:tc>
        <w:tc>
          <w:tcPr>
            <w:tcW w:w="1250" w:type="dxa"/>
          </w:tcPr>
          <w:p w:rsidR="00EB7522" w:rsidRPr="003D7D03" w:rsidRDefault="00EB7522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B7522">
              <w:rPr>
                <w:rFonts w:ascii="Times New Roman" w:hAnsi="Times New Roman" w:cs="Times New Roman"/>
                <w:sz w:val="24"/>
                <w:szCs w:val="28"/>
              </w:rPr>
              <w:t>Федеральный государственный контроль (надзор) за обращени</w:t>
            </w:r>
            <w:r w:rsidRPr="00EB7522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ем медицинских изделий</w:t>
            </w:r>
          </w:p>
        </w:tc>
        <w:tc>
          <w:tcPr>
            <w:tcW w:w="2010" w:type="dxa"/>
          </w:tcPr>
          <w:p w:rsidR="00EB7522" w:rsidRPr="008F721C" w:rsidRDefault="00EB7522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B7522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Часть 4 статьи 38 Федерального закона от 21.11.2011 №323-ФЗ </w:t>
            </w:r>
            <w:r w:rsidR="003F7F2F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EB7522">
              <w:rPr>
                <w:rFonts w:ascii="Times New Roman" w:hAnsi="Times New Roman" w:cs="Times New Roman"/>
                <w:sz w:val="24"/>
                <w:szCs w:val="28"/>
              </w:rPr>
              <w:t xml:space="preserve">Об основах охраны здоровья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граждан 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Российской Федерации</w:t>
            </w:r>
            <w:r w:rsidR="003F7F2F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2605" w:type="dxa"/>
          </w:tcPr>
          <w:p w:rsidR="00EB7522" w:rsidRPr="008F721C" w:rsidRDefault="00EB7522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B7522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На территории Российской Федерации разрешается обращение медицинских изделий, зарегистрированных в порядке, </w:t>
            </w:r>
            <w:r w:rsidRPr="00EB7522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установленном Правительством Российской Федерации, уполномоченным им федеральным органом исполнительной власти, и медицинских изделий, зарегистрированных в Российской Федерации в соответствии с международными договорами и актами, составляющими право Евразийс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кого экономического союза</w:t>
            </w:r>
          </w:p>
        </w:tc>
        <w:tc>
          <w:tcPr>
            <w:tcW w:w="2694" w:type="dxa"/>
          </w:tcPr>
          <w:p w:rsidR="00EB7522" w:rsidRPr="008F721C" w:rsidRDefault="00EB7522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Контролируемое лицо </w:t>
            </w:r>
            <w:r w:rsidRPr="00EB7522">
              <w:rPr>
                <w:rFonts w:ascii="Times New Roman" w:hAnsi="Times New Roman" w:cs="Times New Roman"/>
                <w:sz w:val="24"/>
                <w:szCs w:val="28"/>
              </w:rPr>
              <w:t xml:space="preserve">в своей жалобе полагает, что предписание не соответствует закону, нарушает права и законные интересы в сфере экономической деятельности, </w:t>
            </w:r>
            <w:proofErr w:type="gramStart"/>
            <w:r w:rsidRPr="00EB7522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связанных</w:t>
            </w:r>
            <w:proofErr w:type="gramEnd"/>
            <w:r w:rsidRPr="00EB7522">
              <w:rPr>
                <w:rFonts w:ascii="Times New Roman" w:hAnsi="Times New Roman" w:cs="Times New Roman"/>
                <w:sz w:val="24"/>
                <w:szCs w:val="28"/>
              </w:rPr>
              <w:t xml:space="preserve"> с запретом на обращение м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едицинского изделия - Томографа</w:t>
            </w:r>
          </w:p>
        </w:tc>
        <w:tc>
          <w:tcPr>
            <w:tcW w:w="1559" w:type="dxa"/>
          </w:tcPr>
          <w:p w:rsidR="00EB7522" w:rsidRPr="008F721C" w:rsidRDefault="00EB7522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B7522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Жалоба оставлена без удовлетворения.</w:t>
            </w:r>
          </w:p>
        </w:tc>
        <w:tc>
          <w:tcPr>
            <w:tcW w:w="2268" w:type="dxa"/>
          </w:tcPr>
          <w:p w:rsidR="00EB7522" w:rsidRPr="008F721C" w:rsidRDefault="00EB7522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ТО Росздравнадзора </w:t>
            </w:r>
            <w:r w:rsidRPr="00EB7522">
              <w:rPr>
                <w:rFonts w:ascii="Times New Roman" w:hAnsi="Times New Roman" w:cs="Times New Roman"/>
                <w:sz w:val="24"/>
                <w:szCs w:val="28"/>
              </w:rPr>
              <w:t xml:space="preserve">с учетом выводов отрицательного заключения ФГБУ </w:t>
            </w:r>
            <w:r w:rsidR="003F7F2F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EB7522">
              <w:rPr>
                <w:rFonts w:ascii="Times New Roman" w:hAnsi="Times New Roman" w:cs="Times New Roman"/>
                <w:sz w:val="24"/>
                <w:szCs w:val="28"/>
              </w:rPr>
              <w:t>ВНИИИМТ</w:t>
            </w:r>
            <w:r w:rsidR="003F7F2F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 w:rsidRPr="00EB7522">
              <w:rPr>
                <w:rFonts w:ascii="Times New Roman" w:hAnsi="Times New Roman" w:cs="Times New Roman"/>
                <w:sz w:val="24"/>
                <w:szCs w:val="28"/>
              </w:rPr>
              <w:t xml:space="preserve"> Росздравнадзора отобранного </w:t>
            </w:r>
            <w:r w:rsidRPr="00EB7522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образца медицинского изделия - Томографа, в котором указано, что качество медицинского изделия - </w:t>
            </w:r>
            <w:proofErr w:type="gramStart"/>
            <w:r w:rsidRPr="00EB7522">
              <w:rPr>
                <w:rFonts w:ascii="Times New Roman" w:hAnsi="Times New Roman" w:cs="Times New Roman"/>
                <w:sz w:val="24"/>
                <w:szCs w:val="28"/>
              </w:rPr>
              <w:t>не возможно</w:t>
            </w:r>
            <w:proofErr w:type="gramEnd"/>
            <w:r w:rsidRPr="00EB7522">
              <w:rPr>
                <w:rFonts w:ascii="Times New Roman" w:hAnsi="Times New Roman" w:cs="Times New Roman"/>
                <w:sz w:val="24"/>
                <w:szCs w:val="28"/>
              </w:rPr>
              <w:t xml:space="preserve"> установить; безопасность медицинского изделия - не подтверждена; угроза здоровью - имеется непосредственная угроза причинения вреда жизни и тяжкого вреда здоровью граждан; </w:t>
            </w:r>
            <w:proofErr w:type="gramStart"/>
            <w:r w:rsidRPr="00EB7522">
              <w:rPr>
                <w:rFonts w:ascii="Times New Roman" w:hAnsi="Times New Roman" w:cs="Times New Roman"/>
                <w:sz w:val="24"/>
                <w:szCs w:val="28"/>
              </w:rPr>
              <w:t xml:space="preserve">регистрационное удостоверение от 20 июля 2012 года №ФСЗ 2012/12548 не распространяется на медицинское изделие, медицинское изделие не зарегистрировано в соответствии с требованиями </w:t>
            </w:r>
            <w:r w:rsidRPr="00EB7522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законодательства, пришел к выводу о том, что оспариваемое предписание соответствует законодательству, не нарушает права и законные интересы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Контролируемое лицо</w:t>
            </w:r>
            <w:r w:rsidRPr="00EB7522">
              <w:rPr>
                <w:rFonts w:ascii="Times New Roman" w:hAnsi="Times New Roman" w:cs="Times New Roman"/>
                <w:sz w:val="24"/>
                <w:szCs w:val="28"/>
              </w:rPr>
              <w:t>, является соразмерным характеру нарушений обязательных требований, вреду (ущербу), который причинен или может быть причинен охраняемым законом ценностям.</w:t>
            </w:r>
            <w:proofErr w:type="gramEnd"/>
          </w:p>
        </w:tc>
        <w:tc>
          <w:tcPr>
            <w:tcW w:w="1647" w:type="dxa"/>
          </w:tcPr>
          <w:p w:rsidR="00EB7522" w:rsidRDefault="00EB7522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B7522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Определением Верховного Суда РФ Территориальному органу было отказано в передаче </w:t>
            </w:r>
            <w:r w:rsidRPr="00EB7522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кассационной жалобы для рассмотрения в Судебной коллегии Верховного Суда РФ.</w:t>
            </w:r>
          </w:p>
        </w:tc>
        <w:tc>
          <w:tcPr>
            <w:tcW w:w="1134" w:type="dxa"/>
          </w:tcPr>
          <w:p w:rsidR="00EB7522" w:rsidRDefault="00A454CC" w:rsidP="00DF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Контролируемому лицу</w:t>
            </w:r>
            <w:r w:rsidRPr="00A454CC">
              <w:rPr>
                <w:rFonts w:ascii="Times New Roman" w:hAnsi="Times New Roman" w:cs="Times New Roman"/>
                <w:sz w:val="24"/>
                <w:szCs w:val="24"/>
              </w:rPr>
              <w:t xml:space="preserve"> предписано незамедлительно </w:t>
            </w:r>
            <w:proofErr w:type="gramStart"/>
            <w:r w:rsidRPr="00A454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предотвратить</w:t>
            </w:r>
            <w:proofErr w:type="gramEnd"/>
            <w:r w:rsidRPr="00A454CC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обращение незарегистрированного медицинского изделия - Томографа, не допускать нарушений ч.4 ст. 38 ФЗ от 21.11.2011 № 323-ФЗ </w:t>
            </w:r>
            <w:r w:rsidR="003F7F2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454CC">
              <w:rPr>
                <w:rFonts w:ascii="Times New Roman" w:hAnsi="Times New Roman" w:cs="Times New Roman"/>
                <w:sz w:val="24"/>
                <w:szCs w:val="24"/>
              </w:rPr>
              <w:t>Об основах охраны здоровья граждан в Российской Федерации</w:t>
            </w:r>
            <w:r w:rsidR="003F7F2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F7F2F" w:rsidRPr="003D7D03" w:rsidTr="00113300">
        <w:tc>
          <w:tcPr>
            <w:tcW w:w="534" w:type="dxa"/>
          </w:tcPr>
          <w:p w:rsidR="003F7F2F" w:rsidRDefault="003F7F2F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6.</w:t>
            </w:r>
          </w:p>
        </w:tc>
        <w:tc>
          <w:tcPr>
            <w:tcW w:w="1250" w:type="dxa"/>
          </w:tcPr>
          <w:p w:rsidR="003F7F2F" w:rsidRPr="00EB7522" w:rsidRDefault="003F7F2F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F7F2F">
              <w:rPr>
                <w:rFonts w:ascii="Times New Roman" w:hAnsi="Times New Roman" w:cs="Times New Roman"/>
                <w:sz w:val="24"/>
                <w:szCs w:val="28"/>
              </w:rPr>
              <w:t xml:space="preserve">Федеральный государственный контроль (надзор) за обращением медицинских </w:t>
            </w:r>
            <w:r w:rsidRPr="003F7F2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изделий</w:t>
            </w:r>
          </w:p>
        </w:tc>
        <w:tc>
          <w:tcPr>
            <w:tcW w:w="2010" w:type="dxa"/>
          </w:tcPr>
          <w:p w:rsidR="003F7F2F" w:rsidRPr="00EB7522" w:rsidRDefault="003F7F2F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F7F2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Часть 5 Статья 20.1 Федерального закона от 28.1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2.2009 № 381-ФЗ «</w:t>
            </w:r>
            <w:r w:rsidRPr="003F7F2F">
              <w:rPr>
                <w:rFonts w:ascii="Times New Roman" w:hAnsi="Times New Roman" w:cs="Times New Roman"/>
                <w:sz w:val="24"/>
                <w:szCs w:val="28"/>
              </w:rPr>
              <w:t>Об основах государственного регулирования торговой деят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ельности 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Российской Федерации»</w:t>
            </w:r>
          </w:p>
        </w:tc>
        <w:tc>
          <w:tcPr>
            <w:tcW w:w="2605" w:type="dxa"/>
          </w:tcPr>
          <w:p w:rsidR="003F7F2F" w:rsidRPr="00EB7522" w:rsidRDefault="003F7F2F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F7F2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Участники оборота товаров, подлежащих обязательной маркировке средствами идентификации, обязаны передавать информацию об обороте товаров, подлежащих обязательной </w:t>
            </w:r>
            <w:r w:rsidRPr="003F7F2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маркировке средствами идентификации, в соответствии с правилами, установленными Правительством Российской Федерации, в информационную систему мониторинга.</w:t>
            </w:r>
          </w:p>
        </w:tc>
        <w:tc>
          <w:tcPr>
            <w:tcW w:w="2694" w:type="dxa"/>
          </w:tcPr>
          <w:p w:rsidR="003F7F2F" w:rsidRDefault="003F7F2F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F7F2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Несогласие </w:t>
            </w:r>
            <w:proofErr w:type="gramStart"/>
            <w:r w:rsidRPr="003F7F2F">
              <w:rPr>
                <w:rFonts w:ascii="Times New Roman" w:hAnsi="Times New Roman" w:cs="Times New Roman"/>
                <w:sz w:val="24"/>
                <w:szCs w:val="28"/>
              </w:rPr>
              <w:t>с возражением от контролируемого лица в отношении предостережения о недопустимости нарушения обязательных требований по итогу</w:t>
            </w:r>
            <w:proofErr w:type="gramEnd"/>
            <w:r w:rsidRPr="003F7F2F">
              <w:rPr>
                <w:rFonts w:ascii="Times New Roman" w:hAnsi="Times New Roman" w:cs="Times New Roman"/>
                <w:sz w:val="24"/>
                <w:szCs w:val="28"/>
              </w:rPr>
              <w:t xml:space="preserve"> проведенного мероприятия.</w:t>
            </w:r>
          </w:p>
        </w:tc>
        <w:tc>
          <w:tcPr>
            <w:tcW w:w="1559" w:type="dxa"/>
          </w:tcPr>
          <w:p w:rsidR="003F7F2F" w:rsidRPr="00EB7522" w:rsidRDefault="003F7F2F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F7F2F">
              <w:rPr>
                <w:rFonts w:ascii="Times New Roman" w:hAnsi="Times New Roman" w:cs="Times New Roman"/>
                <w:sz w:val="24"/>
                <w:szCs w:val="28"/>
              </w:rPr>
              <w:t>Жалоба оставлена без удовлетворения.</w:t>
            </w:r>
          </w:p>
        </w:tc>
        <w:tc>
          <w:tcPr>
            <w:tcW w:w="2268" w:type="dxa"/>
          </w:tcPr>
          <w:p w:rsidR="003F7F2F" w:rsidRDefault="003F7F2F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3F7F2F">
              <w:rPr>
                <w:rFonts w:ascii="Times New Roman" w:hAnsi="Times New Roman" w:cs="Times New Roman"/>
                <w:sz w:val="24"/>
                <w:szCs w:val="28"/>
              </w:rPr>
              <w:t xml:space="preserve">Территориальным органом предостережение о недопустимости нарушения обязательных требований выдано на основании сведений ООО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3F7F2F">
              <w:rPr>
                <w:rFonts w:ascii="Times New Roman" w:hAnsi="Times New Roman" w:cs="Times New Roman"/>
                <w:sz w:val="24"/>
                <w:szCs w:val="28"/>
              </w:rPr>
              <w:t>Оператор-ЦРПТ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 w:rsidRPr="003F7F2F">
              <w:rPr>
                <w:rFonts w:ascii="Times New Roman" w:hAnsi="Times New Roman" w:cs="Times New Roman"/>
                <w:sz w:val="24"/>
                <w:szCs w:val="28"/>
              </w:rPr>
              <w:t xml:space="preserve">, направленных </w:t>
            </w:r>
            <w:r w:rsidRPr="003F7F2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Федеральной службой по надзору в сфере здравоохранения от 28.04.2026г. В соответствии с информацией, предоставленной обществом с ограниченной ответственностью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3F7F2F">
              <w:rPr>
                <w:rFonts w:ascii="Times New Roman" w:hAnsi="Times New Roman" w:cs="Times New Roman"/>
                <w:sz w:val="24"/>
                <w:szCs w:val="28"/>
              </w:rPr>
              <w:t>Оператор - ЦРПТ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 w:rsidRPr="003F7F2F">
              <w:rPr>
                <w:rFonts w:ascii="Times New Roman" w:hAnsi="Times New Roman" w:cs="Times New Roman"/>
                <w:sz w:val="24"/>
                <w:szCs w:val="28"/>
              </w:rPr>
              <w:t>, по состоянию на 28.04.2026 отсутствует регистрация ИП в государственной информационной системе мониторинга за оборотом товаров, подлежащих обязательной маркировке средствами идентификации (далее - информационная система мониторинга</w:t>
            </w:r>
            <w:proofErr w:type="gramEnd"/>
            <w:r w:rsidRPr="003F7F2F">
              <w:rPr>
                <w:rFonts w:ascii="Times New Roman" w:hAnsi="Times New Roman" w:cs="Times New Roman"/>
                <w:sz w:val="24"/>
                <w:szCs w:val="28"/>
              </w:rPr>
              <w:t xml:space="preserve">), в части оборота отдельных видов медицинских </w:t>
            </w:r>
            <w:r w:rsidRPr="003F7F2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изделий. </w:t>
            </w:r>
            <w:proofErr w:type="gramStart"/>
            <w:r w:rsidRPr="003F7F2F">
              <w:rPr>
                <w:rFonts w:ascii="Times New Roman" w:hAnsi="Times New Roman" w:cs="Times New Roman"/>
                <w:sz w:val="24"/>
                <w:szCs w:val="28"/>
              </w:rPr>
              <w:t>Согласно данным реестра лицензий автоматизированной информацио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нной системы Росздравнадзора ИП </w:t>
            </w:r>
            <w:r w:rsidRPr="003F7F2F">
              <w:rPr>
                <w:rFonts w:ascii="Times New Roman" w:hAnsi="Times New Roman" w:cs="Times New Roman"/>
                <w:sz w:val="24"/>
                <w:szCs w:val="28"/>
              </w:rPr>
              <w:t xml:space="preserve">осуществляет медицинскую деятельность в соответствии с лицензией №. Согласно п. 2 Правил маркировки отдельных видов медицинских изделий средствами идентификации, утвержденных Постановлением Правительства РФ от 31.05.2023 № 894, участниками оборота товаров являются юридические лица и индивидуальные предприниматели, а также филиалы иностранных юридических лиц, являющиеся налоговыми </w:t>
            </w:r>
            <w:r w:rsidRPr="003F7F2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резидентами Российской Федерации, осуществляющие ввод товаров в оборот, оборот</w:t>
            </w:r>
            <w:proofErr w:type="gramEnd"/>
            <w:r w:rsidRPr="003F7F2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3F7F2F">
              <w:rPr>
                <w:rFonts w:ascii="Times New Roman" w:hAnsi="Times New Roman" w:cs="Times New Roman"/>
                <w:sz w:val="24"/>
                <w:szCs w:val="28"/>
              </w:rPr>
              <w:t xml:space="preserve">и (или) вывод из оборота товаров, за исключением юридических лиц, индивидуальных предпринимателей и филиалов иностранных юридических лиц, приобретающих товары для использования в целях, не связанных с их последующей реализацией (продажей) (кроме случаев ввоза импортерами товаров в Российскую Федерацию, а также приобретения товаров в целях использования для осуществления деятельности в </w:t>
            </w:r>
            <w:r w:rsidRPr="003F7F2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области здравоохранения и оказания социально-медицинских услуг).</w:t>
            </w:r>
            <w:proofErr w:type="gramEnd"/>
            <w:r w:rsidRPr="003F7F2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3F7F2F">
              <w:rPr>
                <w:rFonts w:ascii="Times New Roman" w:hAnsi="Times New Roman" w:cs="Times New Roman"/>
                <w:sz w:val="24"/>
                <w:szCs w:val="28"/>
              </w:rPr>
              <w:t xml:space="preserve">В соответствии с ч. 3 статьи 38 Федерального закона от 21.11.2011 N 323-ФЗ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3F7F2F">
              <w:rPr>
                <w:rFonts w:ascii="Times New Roman" w:hAnsi="Times New Roman" w:cs="Times New Roman"/>
                <w:sz w:val="24"/>
                <w:szCs w:val="28"/>
              </w:rPr>
              <w:t>Об основах охраны здоровья граждан в Российской Федерации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 w:rsidRPr="003F7F2F">
              <w:rPr>
                <w:rFonts w:ascii="Times New Roman" w:hAnsi="Times New Roman" w:cs="Times New Roman"/>
                <w:sz w:val="24"/>
                <w:szCs w:val="28"/>
              </w:rPr>
              <w:t xml:space="preserve"> Обращение медицинских изделий включает в себя технические испытания, токсикологические исследования, клинические испытания, экспертизу качества, эффективности и безопасности медицинских изделий, их государственную регистрацию, производство, </w:t>
            </w:r>
            <w:r w:rsidRPr="003F7F2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изготовление, ввоз на территорию Российской Федерации, вывоз с территории Российской Федерации, подтверждение соответствия, хранение, транспортировку, реализацию</w:t>
            </w:r>
            <w:proofErr w:type="gramEnd"/>
            <w:r w:rsidRPr="003F7F2F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gramStart"/>
            <w:r w:rsidRPr="003F7F2F">
              <w:rPr>
                <w:rFonts w:ascii="Times New Roman" w:hAnsi="Times New Roman" w:cs="Times New Roman"/>
                <w:sz w:val="24"/>
                <w:szCs w:val="28"/>
              </w:rPr>
              <w:t>монтаж, наладку, применение, эксплуатацию, в том числе техническое обслуживание, предусмотренное нормативной, технической и (или) эксплуатационной документацией производителя (изготовителя), а также ремонт, утилизацию или уничтожение.</w:t>
            </w:r>
            <w:proofErr w:type="gramEnd"/>
            <w:r w:rsidRPr="003F7F2F">
              <w:rPr>
                <w:rFonts w:ascii="Times New Roman" w:hAnsi="Times New Roman" w:cs="Times New Roman"/>
                <w:sz w:val="24"/>
                <w:szCs w:val="28"/>
              </w:rPr>
              <w:t xml:space="preserve"> Перечень медицинских изделий, подлежащих обязательной </w:t>
            </w:r>
            <w:r w:rsidRPr="003F7F2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маркировке средствами идентификации, утвержден распоряжением Правительства Российской Федерации от 28.04.2018 № 792-р. В том числе, в указанный перечень входят следующие медицинские изделия и технические средства реабилитации: </w:t>
            </w:r>
            <w:proofErr w:type="gramStart"/>
            <w:r w:rsidRPr="003F7F2F">
              <w:rPr>
                <w:rFonts w:ascii="Times New Roman" w:hAnsi="Times New Roman" w:cs="Times New Roman"/>
                <w:sz w:val="24"/>
                <w:szCs w:val="28"/>
              </w:rPr>
              <w:t>обеззараживали-очистители</w:t>
            </w:r>
            <w:proofErr w:type="gramEnd"/>
            <w:r w:rsidRPr="003F7F2F">
              <w:rPr>
                <w:rFonts w:ascii="Times New Roman" w:hAnsi="Times New Roman" w:cs="Times New Roman"/>
                <w:sz w:val="24"/>
                <w:szCs w:val="28"/>
              </w:rPr>
              <w:t xml:space="preserve"> воздуха, перчатки медицинские, компьютерные томографы и пр. ИП имея действующую лицензию на медицинскую деятельность, является участником оборота медицинских изделий, </w:t>
            </w:r>
            <w:r w:rsidRPr="003F7F2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следовательно, должна выполнять требования действующего законодательства по обращению медицинских изделий. </w:t>
            </w:r>
            <w:proofErr w:type="gramStart"/>
            <w:r w:rsidRPr="003F7F2F">
              <w:rPr>
                <w:rFonts w:ascii="Times New Roman" w:hAnsi="Times New Roman" w:cs="Times New Roman"/>
                <w:sz w:val="24"/>
                <w:szCs w:val="28"/>
              </w:rPr>
              <w:t xml:space="preserve">ИП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не отнесен</w:t>
            </w:r>
            <w:r w:rsidRPr="003F7F2F">
              <w:rPr>
                <w:rFonts w:ascii="Times New Roman" w:hAnsi="Times New Roman" w:cs="Times New Roman"/>
                <w:sz w:val="24"/>
                <w:szCs w:val="28"/>
              </w:rPr>
              <w:t xml:space="preserve"> к организациям, освобожденным от необходимости регистрации в ГИС МТ.</w:t>
            </w:r>
            <w:proofErr w:type="gramEnd"/>
          </w:p>
        </w:tc>
        <w:tc>
          <w:tcPr>
            <w:tcW w:w="1647" w:type="dxa"/>
          </w:tcPr>
          <w:p w:rsidR="003F7F2F" w:rsidRPr="00EB7522" w:rsidRDefault="003F7F2F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F7F2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Решение Территориального органа Росздравнадзора оставлено без изменений. Возражение контролируемого лица оставлено без </w:t>
            </w:r>
            <w:r w:rsidRPr="003F7F2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удовлетворения</w:t>
            </w:r>
          </w:p>
        </w:tc>
        <w:tc>
          <w:tcPr>
            <w:tcW w:w="1134" w:type="dxa"/>
          </w:tcPr>
          <w:p w:rsidR="003F7F2F" w:rsidRDefault="005E3BD6" w:rsidP="00DF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B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Жалоба не обоснована</w:t>
            </w:r>
          </w:p>
        </w:tc>
      </w:tr>
      <w:tr w:rsidR="001D3A76" w:rsidRPr="003D7D03" w:rsidTr="00113300">
        <w:tc>
          <w:tcPr>
            <w:tcW w:w="534" w:type="dxa"/>
          </w:tcPr>
          <w:p w:rsidR="001D3A76" w:rsidRPr="003D7D03" w:rsidRDefault="003F7F2F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7</w:t>
            </w:r>
            <w:r w:rsidR="000212FE" w:rsidRPr="003D7D03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250" w:type="dxa"/>
          </w:tcPr>
          <w:p w:rsidR="001D3A76" w:rsidRPr="003D7D03" w:rsidRDefault="001D3A76" w:rsidP="00DF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D03">
              <w:rPr>
                <w:rFonts w:ascii="Times New Roman" w:hAnsi="Times New Roman" w:cs="Times New Roman"/>
                <w:sz w:val="24"/>
                <w:szCs w:val="24"/>
              </w:rPr>
              <w:t>Федеральный государственный контроль (надзор) в сфере обращения биомедицинских клеточных продуктов</w:t>
            </w:r>
          </w:p>
        </w:tc>
        <w:tc>
          <w:tcPr>
            <w:tcW w:w="2010" w:type="dxa"/>
          </w:tcPr>
          <w:p w:rsidR="001D3A76" w:rsidRPr="003D7D03" w:rsidRDefault="001D3A76" w:rsidP="00DF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D03">
              <w:rPr>
                <w:rFonts w:ascii="Times New Roman" w:hAnsi="Times New Roman" w:cs="Times New Roman"/>
                <w:sz w:val="24"/>
                <w:szCs w:val="24"/>
              </w:rPr>
              <w:t>Жалобы контролируемых лиц, поданных в порядке досудебного обжалования на решения Росздравнадзора и территориальных органов Росздравнадзора, действия (бездействие) должностных лиц в 202</w:t>
            </w:r>
            <w:r w:rsidR="001316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D7D03">
              <w:rPr>
                <w:rFonts w:ascii="Times New Roman" w:hAnsi="Times New Roman" w:cs="Times New Roman"/>
                <w:sz w:val="24"/>
                <w:szCs w:val="24"/>
              </w:rPr>
              <w:t xml:space="preserve"> году не поступали</w:t>
            </w:r>
          </w:p>
        </w:tc>
        <w:tc>
          <w:tcPr>
            <w:tcW w:w="2605" w:type="dxa"/>
          </w:tcPr>
          <w:p w:rsidR="001D3A76" w:rsidRPr="003D7D03" w:rsidRDefault="001D3A76" w:rsidP="00DF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D03">
              <w:rPr>
                <w:rFonts w:ascii="Times New Roman" w:hAnsi="Times New Roman" w:cs="Times New Roman"/>
                <w:sz w:val="24"/>
                <w:szCs w:val="24"/>
              </w:rPr>
              <w:t>Жалобы контролируемых лиц, поданных в порядке досудебного обжалования на решения Росздравнадзора и территориальных органов Росздравнадзора, действия (бездействие) должностных лиц в 202</w:t>
            </w:r>
            <w:r w:rsidR="001316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D7D03">
              <w:rPr>
                <w:rFonts w:ascii="Times New Roman" w:hAnsi="Times New Roman" w:cs="Times New Roman"/>
                <w:sz w:val="24"/>
                <w:szCs w:val="24"/>
              </w:rPr>
              <w:t xml:space="preserve"> году не поступали</w:t>
            </w:r>
          </w:p>
        </w:tc>
        <w:tc>
          <w:tcPr>
            <w:tcW w:w="2694" w:type="dxa"/>
          </w:tcPr>
          <w:p w:rsidR="001D3A76" w:rsidRPr="003D7D03" w:rsidRDefault="001D3A76" w:rsidP="00DF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D03">
              <w:rPr>
                <w:rFonts w:ascii="Times New Roman" w:hAnsi="Times New Roman" w:cs="Times New Roman"/>
                <w:sz w:val="24"/>
                <w:szCs w:val="24"/>
              </w:rPr>
              <w:t>Жалобы контролируемых лиц, поданных в порядке досудебного обжалования на решения Росздравнадзора и территориальных органов Росздравнадзора, действия (бездействие) должностных лиц в 202</w:t>
            </w:r>
            <w:r w:rsidR="001316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D7D03">
              <w:rPr>
                <w:rFonts w:ascii="Times New Roman" w:hAnsi="Times New Roman" w:cs="Times New Roman"/>
                <w:sz w:val="24"/>
                <w:szCs w:val="24"/>
              </w:rPr>
              <w:t xml:space="preserve"> году не поступали</w:t>
            </w:r>
          </w:p>
        </w:tc>
        <w:tc>
          <w:tcPr>
            <w:tcW w:w="1559" w:type="dxa"/>
          </w:tcPr>
          <w:p w:rsidR="001D3A76" w:rsidRPr="003D7D03" w:rsidRDefault="001D3A76" w:rsidP="00DF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D03">
              <w:rPr>
                <w:rFonts w:ascii="Times New Roman" w:hAnsi="Times New Roman" w:cs="Times New Roman"/>
                <w:sz w:val="24"/>
                <w:szCs w:val="24"/>
              </w:rPr>
              <w:t>Жалобы контролируемых лиц, поданных в порядке досудебного обжалования на решения Росздравнадзора и территориальных органов Росздравнадзора, действия (бездействие) должностных лиц в 202</w:t>
            </w:r>
            <w:r w:rsidR="001316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C7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7D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году не поступали</w:t>
            </w:r>
          </w:p>
        </w:tc>
        <w:tc>
          <w:tcPr>
            <w:tcW w:w="2268" w:type="dxa"/>
          </w:tcPr>
          <w:p w:rsidR="001D3A76" w:rsidRPr="003D7D03" w:rsidRDefault="001D3A76" w:rsidP="00DF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D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Жалобы контролируемых лиц, поданных в порядке досудебного обжалования на решения Росздравнадзора и территориальных органов Росздравнадзора, действия (бездействие) должностных лиц в 202</w:t>
            </w:r>
            <w:r w:rsidR="001316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D7D03">
              <w:rPr>
                <w:rFonts w:ascii="Times New Roman" w:hAnsi="Times New Roman" w:cs="Times New Roman"/>
                <w:sz w:val="24"/>
                <w:szCs w:val="24"/>
              </w:rPr>
              <w:t xml:space="preserve"> году не поступали</w:t>
            </w:r>
          </w:p>
        </w:tc>
        <w:tc>
          <w:tcPr>
            <w:tcW w:w="1647" w:type="dxa"/>
          </w:tcPr>
          <w:p w:rsidR="001D3A76" w:rsidRPr="003D7D03" w:rsidRDefault="001D3A76" w:rsidP="00DF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D03">
              <w:rPr>
                <w:rFonts w:ascii="Times New Roman" w:hAnsi="Times New Roman" w:cs="Times New Roman"/>
                <w:sz w:val="24"/>
                <w:szCs w:val="24"/>
              </w:rPr>
              <w:t>Жалобы контролируемых лиц, поданных в порядке досудебного обжалования на решения Росздравнадзора и территориальных органов Росздравнадзора, действия (бездействие) должностных лиц в 202</w:t>
            </w:r>
            <w:r w:rsidR="001316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D7D03">
              <w:rPr>
                <w:rFonts w:ascii="Times New Roman" w:hAnsi="Times New Roman" w:cs="Times New Roman"/>
                <w:sz w:val="24"/>
                <w:szCs w:val="24"/>
              </w:rPr>
              <w:t xml:space="preserve"> году не поступали</w:t>
            </w:r>
          </w:p>
        </w:tc>
        <w:tc>
          <w:tcPr>
            <w:tcW w:w="1134" w:type="dxa"/>
          </w:tcPr>
          <w:p w:rsidR="001D3A76" w:rsidRPr="003D7D03" w:rsidRDefault="001D3A76" w:rsidP="00DF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D03">
              <w:rPr>
                <w:rFonts w:ascii="Times New Roman" w:hAnsi="Times New Roman" w:cs="Times New Roman"/>
                <w:sz w:val="24"/>
                <w:szCs w:val="24"/>
              </w:rPr>
              <w:t>Жалобы контролируемых лиц, поданных в порядке досудебного обжалования на решения Росздравнадзора и территориальных органов Росздрав</w:t>
            </w:r>
            <w:r w:rsidRPr="003D7D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надзора, действия (бездействие) должностных лиц в 202</w:t>
            </w:r>
            <w:r w:rsidR="001316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D7D03">
              <w:rPr>
                <w:rFonts w:ascii="Times New Roman" w:hAnsi="Times New Roman" w:cs="Times New Roman"/>
                <w:sz w:val="24"/>
                <w:szCs w:val="24"/>
              </w:rPr>
              <w:t xml:space="preserve"> году не поступали</w:t>
            </w:r>
          </w:p>
        </w:tc>
      </w:tr>
      <w:tr w:rsidR="007A3807" w:rsidRPr="003D7D03" w:rsidTr="00113300">
        <w:tc>
          <w:tcPr>
            <w:tcW w:w="534" w:type="dxa"/>
          </w:tcPr>
          <w:p w:rsidR="007A3807" w:rsidRDefault="003B58F0" w:rsidP="00DF60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8</w:t>
            </w:r>
            <w:r w:rsidR="007A3807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250" w:type="dxa"/>
          </w:tcPr>
          <w:p w:rsidR="007A3807" w:rsidRPr="00352BCE" w:rsidRDefault="007A3807" w:rsidP="00DF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07">
              <w:rPr>
                <w:rFonts w:ascii="Times New Roman" w:hAnsi="Times New Roman" w:cs="Times New Roman"/>
                <w:sz w:val="24"/>
                <w:szCs w:val="24"/>
              </w:rPr>
              <w:t>Федеральный государственный контроль (надзор) в сфере обращения лекарственных средств</w:t>
            </w:r>
          </w:p>
        </w:tc>
        <w:tc>
          <w:tcPr>
            <w:tcW w:w="2010" w:type="dxa"/>
          </w:tcPr>
          <w:p w:rsidR="007A3807" w:rsidRPr="001C4BEF" w:rsidRDefault="007A3807" w:rsidP="00DF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07">
              <w:rPr>
                <w:rFonts w:ascii="Times New Roman" w:hAnsi="Times New Roman" w:cs="Times New Roman"/>
                <w:sz w:val="24"/>
                <w:szCs w:val="24"/>
              </w:rPr>
              <w:t>ГОСТ 6331-78, ФС 2.2.0027</w:t>
            </w:r>
          </w:p>
        </w:tc>
        <w:tc>
          <w:tcPr>
            <w:tcW w:w="2605" w:type="dxa"/>
          </w:tcPr>
          <w:p w:rsidR="007A3807" w:rsidRDefault="007A3807" w:rsidP="00DF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Отбор</w:t>
            </w:r>
            <w:r w:rsidRPr="007A3807">
              <w:rPr>
                <w:rFonts w:ascii="Times New Roman" w:hAnsi="Times New Roman" w:cs="Times New Roman"/>
                <w:sz w:val="24"/>
                <w:szCs w:val="24"/>
              </w:rPr>
              <w:t xml:space="preserve"> проб парт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 фармацевтической субстанции «</w:t>
            </w:r>
            <w:r w:rsidRPr="007A3807">
              <w:rPr>
                <w:rFonts w:ascii="Times New Roman" w:hAnsi="Times New Roman" w:cs="Times New Roman"/>
                <w:sz w:val="24"/>
                <w:szCs w:val="24"/>
              </w:rPr>
              <w:t>Кислород жидкий медицинский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A3807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установленным методикам</w:t>
            </w:r>
          </w:p>
        </w:tc>
        <w:tc>
          <w:tcPr>
            <w:tcW w:w="2694" w:type="dxa"/>
          </w:tcPr>
          <w:p w:rsidR="007A3807" w:rsidRDefault="007A3807" w:rsidP="00DF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07">
              <w:rPr>
                <w:rFonts w:ascii="Times New Roman" w:hAnsi="Times New Roman" w:cs="Times New Roman"/>
                <w:sz w:val="24"/>
                <w:szCs w:val="24"/>
              </w:rPr>
              <w:t>Нарушение при отборе проб партии фармацевтической субстанции "Кислород жидкий медицинский" установленным методикам - неправильный отбор проб</w:t>
            </w:r>
          </w:p>
        </w:tc>
        <w:tc>
          <w:tcPr>
            <w:tcW w:w="1559" w:type="dxa"/>
          </w:tcPr>
          <w:p w:rsidR="007A3807" w:rsidRDefault="007A3807" w:rsidP="00DF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07">
              <w:rPr>
                <w:rFonts w:ascii="Times New Roman" w:hAnsi="Times New Roman" w:cs="Times New Roman"/>
                <w:sz w:val="24"/>
                <w:szCs w:val="24"/>
              </w:rPr>
              <w:t>Территориальным органом жалоба контролируемого лица не удовлетворена</w:t>
            </w:r>
          </w:p>
        </w:tc>
        <w:tc>
          <w:tcPr>
            <w:tcW w:w="2268" w:type="dxa"/>
          </w:tcPr>
          <w:p w:rsidR="007A3807" w:rsidRDefault="007A3807" w:rsidP="00DF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07">
              <w:rPr>
                <w:rFonts w:ascii="Times New Roman" w:hAnsi="Times New Roman" w:cs="Times New Roman"/>
                <w:sz w:val="24"/>
                <w:szCs w:val="24"/>
              </w:rPr>
              <w:t>Жалоба не обоснована</w:t>
            </w:r>
          </w:p>
        </w:tc>
        <w:tc>
          <w:tcPr>
            <w:tcW w:w="1647" w:type="dxa"/>
          </w:tcPr>
          <w:p w:rsidR="007A3807" w:rsidRDefault="007A3807" w:rsidP="00DF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07">
              <w:rPr>
                <w:rFonts w:ascii="Times New Roman" w:hAnsi="Times New Roman" w:cs="Times New Roman"/>
                <w:sz w:val="24"/>
                <w:szCs w:val="24"/>
              </w:rPr>
              <w:t>рассмотрение в Арбитражном суде Архангельской области назначено на 13.07.2026</w:t>
            </w:r>
          </w:p>
        </w:tc>
        <w:tc>
          <w:tcPr>
            <w:tcW w:w="1134" w:type="dxa"/>
          </w:tcPr>
          <w:p w:rsidR="007A3807" w:rsidRPr="001C4BEF" w:rsidRDefault="007A3807" w:rsidP="00DF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32DAC" w:rsidRDefault="00F32DAC" w:rsidP="00F32D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7325" w:rsidRPr="00CD1E99" w:rsidRDefault="001069EB" w:rsidP="00F312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69EB">
        <w:rPr>
          <w:rFonts w:ascii="Times New Roman" w:hAnsi="Times New Roman" w:cs="Times New Roman"/>
          <w:b/>
          <w:sz w:val="28"/>
          <w:szCs w:val="28"/>
        </w:rPr>
        <w:tab/>
      </w:r>
      <w:r w:rsidRPr="001069EB">
        <w:rPr>
          <w:rFonts w:ascii="Times New Roman" w:hAnsi="Times New Roman" w:cs="Times New Roman"/>
          <w:b/>
          <w:sz w:val="28"/>
          <w:szCs w:val="28"/>
        </w:rPr>
        <w:tab/>
      </w:r>
      <w:r w:rsidRPr="001069EB">
        <w:rPr>
          <w:rFonts w:ascii="Times New Roman" w:hAnsi="Times New Roman" w:cs="Times New Roman"/>
          <w:b/>
          <w:sz w:val="28"/>
          <w:szCs w:val="28"/>
        </w:rPr>
        <w:tab/>
      </w:r>
      <w:r w:rsidRPr="001069EB">
        <w:rPr>
          <w:rFonts w:ascii="Times New Roman" w:hAnsi="Times New Roman" w:cs="Times New Roman"/>
          <w:b/>
          <w:sz w:val="28"/>
          <w:szCs w:val="28"/>
        </w:rPr>
        <w:tab/>
      </w:r>
      <w:r w:rsidRPr="001069EB">
        <w:rPr>
          <w:rFonts w:ascii="Times New Roman" w:hAnsi="Times New Roman" w:cs="Times New Roman"/>
          <w:b/>
          <w:sz w:val="28"/>
          <w:szCs w:val="28"/>
        </w:rPr>
        <w:tab/>
      </w:r>
      <w:r w:rsidRPr="001069EB">
        <w:rPr>
          <w:rFonts w:ascii="Times New Roman" w:hAnsi="Times New Roman" w:cs="Times New Roman"/>
          <w:b/>
          <w:sz w:val="28"/>
          <w:szCs w:val="28"/>
        </w:rPr>
        <w:tab/>
      </w:r>
      <w:r w:rsidRPr="001069EB">
        <w:rPr>
          <w:rFonts w:ascii="Times New Roman" w:hAnsi="Times New Roman" w:cs="Times New Roman"/>
          <w:b/>
          <w:sz w:val="28"/>
          <w:szCs w:val="28"/>
        </w:rPr>
        <w:tab/>
      </w:r>
      <w:r w:rsidRPr="001069EB">
        <w:rPr>
          <w:rFonts w:ascii="Times New Roman" w:hAnsi="Times New Roman" w:cs="Times New Roman"/>
          <w:b/>
          <w:sz w:val="28"/>
          <w:szCs w:val="28"/>
        </w:rPr>
        <w:tab/>
      </w:r>
      <w:bookmarkStart w:id="0" w:name="_GoBack"/>
      <w:bookmarkEnd w:id="0"/>
    </w:p>
    <w:sectPr w:rsidR="009C7325" w:rsidRPr="00CD1E99" w:rsidSect="0048153B">
      <w:headerReference w:type="default" r:id="rId7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372" w:rsidRDefault="00443372" w:rsidP="0048153B">
      <w:pPr>
        <w:spacing w:after="0" w:line="240" w:lineRule="auto"/>
      </w:pPr>
      <w:r>
        <w:separator/>
      </w:r>
    </w:p>
  </w:endnote>
  <w:endnote w:type="continuationSeparator" w:id="0">
    <w:p w:rsidR="00443372" w:rsidRDefault="00443372" w:rsidP="00481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372" w:rsidRDefault="00443372" w:rsidP="0048153B">
      <w:pPr>
        <w:spacing w:after="0" w:line="240" w:lineRule="auto"/>
      </w:pPr>
      <w:r>
        <w:separator/>
      </w:r>
    </w:p>
  </w:footnote>
  <w:footnote w:type="continuationSeparator" w:id="0">
    <w:p w:rsidR="00443372" w:rsidRDefault="00443372" w:rsidP="00481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0815417"/>
      <w:docPartObj>
        <w:docPartGallery w:val="Page Numbers (Top of Page)"/>
        <w:docPartUnique/>
      </w:docPartObj>
    </w:sdtPr>
    <w:sdtEndPr/>
    <w:sdtContent>
      <w:p w:rsidR="0048153B" w:rsidRDefault="0048153B" w:rsidP="0048153B">
        <w:pPr>
          <w:pStyle w:val="a5"/>
          <w:jc w:val="center"/>
        </w:pPr>
        <w:r w:rsidRPr="0048153B">
          <w:rPr>
            <w:rFonts w:ascii="Times New Roman" w:hAnsi="Times New Roman" w:cs="Times New Roman"/>
            <w:sz w:val="28"/>
          </w:rPr>
          <w:fldChar w:fldCharType="begin"/>
        </w:r>
        <w:r w:rsidRPr="0048153B">
          <w:rPr>
            <w:rFonts w:ascii="Times New Roman" w:hAnsi="Times New Roman" w:cs="Times New Roman"/>
            <w:sz w:val="28"/>
          </w:rPr>
          <w:instrText>PAGE   \* MERGEFORMAT</w:instrText>
        </w:r>
        <w:r w:rsidRPr="0048153B">
          <w:rPr>
            <w:rFonts w:ascii="Times New Roman" w:hAnsi="Times New Roman" w:cs="Times New Roman"/>
            <w:sz w:val="28"/>
          </w:rPr>
          <w:fldChar w:fldCharType="separate"/>
        </w:r>
        <w:r w:rsidR="00113300">
          <w:rPr>
            <w:rFonts w:ascii="Times New Roman" w:hAnsi="Times New Roman" w:cs="Times New Roman"/>
            <w:noProof/>
            <w:sz w:val="28"/>
          </w:rPr>
          <w:t>19</w:t>
        </w:r>
        <w:r w:rsidRPr="0048153B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E99"/>
    <w:rsid w:val="000133DE"/>
    <w:rsid w:val="000212FE"/>
    <w:rsid w:val="000456EC"/>
    <w:rsid w:val="00047A6C"/>
    <w:rsid w:val="000524EF"/>
    <w:rsid w:val="00054EB7"/>
    <w:rsid w:val="000846D4"/>
    <w:rsid w:val="000A769D"/>
    <w:rsid w:val="000B3D96"/>
    <w:rsid w:val="000C22E6"/>
    <w:rsid w:val="000C5316"/>
    <w:rsid w:val="000C70CC"/>
    <w:rsid w:val="000F60AB"/>
    <w:rsid w:val="000F7EAF"/>
    <w:rsid w:val="0010426F"/>
    <w:rsid w:val="001069EB"/>
    <w:rsid w:val="00113300"/>
    <w:rsid w:val="00114369"/>
    <w:rsid w:val="0012598D"/>
    <w:rsid w:val="0013167D"/>
    <w:rsid w:val="001537B1"/>
    <w:rsid w:val="0017273A"/>
    <w:rsid w:val="0018303E"/>
    <w:rsid w:val="00191FCC"/>
    <w:rsid w:val="00194AFA"/>
    <w:rsid w:val="001A05DF"/>
    <w:rsid w:val="001C4BEF"/>
    <w:rsid w:val="001D092A"/>
    <w:rsid w:val="001D3615"/>
    <w:rsid w:val="001D3A76"/>
    <w:rsid w:val="001D6341"/>
    <w:rsid w:val="001E5AFF"/>
    <w:rsid w:val="00225B79"/>
    <w:rsid w:val="00237E41"/>
    <w:rsid w:val="00245886"/>
    <w:rsid w:val="00255C2E"/>
    <w:rsid w:val="002566C8"/>
    <w:rsid w:val="002617A0"/>
    <w:rsid w:val="002733AD"/>
    <w:rsid w:val="00274D30"/>
    <w:rsid w:val="00277D7A"/>
    <w:rsid w:val="002827AC"/>
    <w:rsid w:val="00294585"/>
    <w:rsid w:val="00297019"/>
    <w:rsid w:val="002A3CAF"/>
    <w:rsid w:val="002A543B"/>
    <w:rsid w:val="002C4BE9"/>
    <w:rsid w:val="002C5F83"/>
    <w:rsid w:val="002E0BF8"/>
    <w:rsid w:val="002E2048"/>
    <w:rsid w:val="002E3C61"/>
    <w:rsid w:val="0030195E"/>
    <w:rsid w:val="003072FD"/>
    <w:rsid w:val="00311D87"/>
    <w:rsid w:val="00343A23"/>
    <w:rsid w:val="00344A30"/>
    <w:rsid w:val="00352BCE"/>
    <w:rsid w:val="00370AAB"/>
    <w:rsid w:val="003713EE"/>
    <w:rsid w:val="00373C88"/>
    <w:rsid w:val="00392C16"/>
    <w:rsid w:val="003955B7"/>
    <w:rsid w:val="003A0EB2"/>
    <w:rsid w:val="003A187F"/>
    <w:rsid w:val="003B51C8"/>
    <w:rsid w:val="003B55A1"/>
    <w:rsid w:val="003B58F0"/>
    <w:rsid w:val="003B5CE2"/>
    <w:rsid w:val="003B7A3B"/>
    <w:rsid w:val="003C389F"/>
    <w:rsid w:val="003D7D03"/>
    <w:rsid w:val="003E1264"/>
    <w:rsid w:val="003E6586"/>
    <w:rsid w:val="003E7D96"/>
    <w:rsid w:val="003E7FDB"/>
    <w:rsid w:val="003F2DBD"/>
    <w:rsid w:val="003F7F2F"/>
    <w:rsid w:val="004210F4"/>
    <w:rsid w:val="00422020"/>
    <w:rsid w:val="0043006A"/>
    <w:rsid w:val="00436DCF"/>
    <w:rsid w:val="00443372"/>
    <w:rsid w:val="00455831"/>
    <w:rsid w:val="00457ABD"/>
    <w:rsid w:val="004602EA"/>
    <w:rsid w:val="00462B5E"/>
    <w:rsid w:val="0048153B"/>
    <w:rsid w:val="00482BDC"/>
    <w:rsid w:val="004853FE"/>
    <w:rsid w:val="0049746C"/>
    <w:rsid w:val="004A03D5"/>
    <w:rsid w:val="004B0D44"/>
    <w:rsid w:val="004C1C91"/>
    <w:rsid w:val="004D6753"/>
    <w:rsid w:val="004E143B"/>
    <w:rsid w:val="004E3C5B"/>
    <w:rsid w:val="004E79CA"/>
    <w:rsid w:val="0050368E"/>
    <w:rsid w:val="00521A37"/>
    <w:rsid w:val="005308DA"/>
    <w:rsid w:val="00550045"/>
    <w:rsid w:val="00551E68"/>
    <w:rsid w:val="0056304E"/>
    <w:rsid w:val="00567AC0"/>
    <w:rsid w:val="00574ABB"/>
    <w:rsid w:val="00590864"/>
    <w:rsid w:val="005A5626"/>
    <w:rsid w:val="005A59D9"/>
    <w:rsid w:val="005B06CD"/>
    <w:rsid w:val="005D5191"/>
    <w:rsid w:val="005D79FF"/>
    <w:rsid w:val="005E3BD6"/>
    <w:rsid w:val="005E4D21"/>
    <w:rsid w:val="00602A8C"/>
    <w:rsid w:val="006031EE"/>
    <w:rsid w:val="00603459"/>
    <w:rsid w:val="00616CED"/>
    <w:rsid w:val="006316FD"/>
    <w:rsid w:val="00633447"/>
    <w:rsid w:val="0065164D"/>
    <w:rsid w:val="006565BE"/>
    <w:rsid w:val="00657383"/>
    <w:rsid w:val="00657398"/>
    <w:rsid w:val="00671BB4"/>
    <w:rsid w:val="0068791C"/>
    <w:rsid w:val="006B4978"/>
    <w:rsid w:val="00711DEC"/>
    <w:rsid w:val="007242FE"/>
    <w:rsid w:val="00745D85"/>
    <w:rsid w:val="00751313"/>
    <w:rsid w:val="007537D7"/>
    <w:rsid w:val="00763BC9"/>
    <w:rsid w:val="007643D5"/>
    <w:rsid w:val="00766EDA"/>
    <w:rsid w:val="00784ACA"/>
    <w:rsid w:val="00795C27"/>
    <w:rsid w:val="007A3807"/>
    <w:rsid w:val="007C267D"/>
    <w:rsid w:val="007C4615"/>
    <w:rsid w:val="007D786D"/>
    <w:rsid w:val="007E3CF9"/>
    <w:rsid w:val="007F08C7"/>
    <w:rsid w:val="0080065B"/>
    <w:rsid w:val="00807686"/>
    <w:rsid w:val="00813587"/>
    <w:rsid w:val="00822A62"/>
    <w:rsid w:val="0084287D"/>
    <w:rsid w:val="0084326B"/>
    <w:rsid w:val="008457E8"/>
    <w:rsid w:val="00850057"/>
    <w:rsid w:val="00857255"/>
    <w:rsid w:val="00863C40"/>
    <w:rsid w:val="00893734"/>
    <w:rsid w:val="008A7F41"/>
    <w:rsid w:val="008C4B86"/>
    <w:rsid w:val="008C5286"/>
    <w:rsid w:val="008C746C"/>
    <w:rsid w:val="008E36AF"/>
    <w:rsid w:val="008F25BA"/>
    <w:rsid w:val="008F25DD"/>
    <w:rsid w:val="008F721C"/>
    <w:rsid w:val="009012B6"/>
    <w:rsid w:val="0090718E"/>
    <w:rsid w:val="009508F1"/>
    <w:rsid w:val="00952B4D"/>
    <w:rsid w:val="00981C35"/>
    <w:rsid w:val="00987747"/>
    <w:rsid w:val="009C3342"/>
    <w:rsid w:val="009C7325"/>
    <w:rsid w:val="009D0901"/>
    <w:rsid w:val="009E569A"/>
    <w:rsid w:val="009F5929"/>
    <w:rsid w:val="009F5B48"/>
    <w:rsid w:val="00A06187"/>
    <w:rsid w:val="00A06FCB"/>
    <w:rsid w:val="00A12580"/>
    <w:rsid w:val="00A454CC"/>
    <w:rsid w:val="00A55357"/>
    <w:rsid w:val="00A558C3"/>
    <w:rsid w:val="00A5796F"/>
    <w:rsid w:val="00A8067A"/>
    <w:rsid w:val="00A866DF"/>
    <w:rsid w:val="00A9275D"/>
    <w:rsid w:val="00A953EA"/>
    <w:rsid w:val="00A969B9"/>
    <w:rsid w:val="00AB58B7"/>
    <w:rsid w:val="00AC70D7"/>
    <w:rsid w:val="00AD2851"/>
    <w:rsid w:val="00AD31D8"/>
    <w:rsid w:val="00AE0F20"/>
    <w:rsid w:val="00AE637B"/>
    <w:rsid w:val="00AF548D"/>
    <w:rsid w:val="00B15B80"/>
    <w:rsid w:val="00B221C5"/>
    <w:rsid w:val="00B2241C"/>
    <w:rsid w:val="00B231F3"/>
    <w:rsid w:val="00B25F16"/>
    <w:rsid w:val="00B42527"/>
    <w:rsid w:val="00B54E90"/>
    <w:rsid w:val="00B6240E"/>
    <w:rsid w:val="00B8614C"/>
    <w:rsid w:val="00B96435"/>
    <w:rsid w:val="00B966ED"/>
    <w:rsid w:val="00BA3568"/>
    <w:rsid w:val="00BA3A0D"/>
    <w:rsid w:val="00BB485D"/>
    <w:rsid w:val="00BB6AE4"/>
    <w:rsid w:val="00BC3B48"/>
    <w:rsid w:val="00BD034A"/>
    <w:rsid w:val="00BD16EB"/>
    <w:rsid w:val="00BD461A"/>
    <w:rsid w:val="00BD5B22"/>
    <w:rsid w:val="00C01FE3"/>
    <w:rsid w:val="00C12DE3"/>
    <w:rsid w:val="00C16676"/>
    <w:rsid w:val="00C16996"/>
    <w:rsid w:val="00C24208"/>
    <w:rsid w:val="00C66A59"/>
    <w:rsid w:val="00C709D7"/>
    <w:rsid w:val="00CA0556"/>
    <w:rsid w:val="00CA190D"/>
    <w:rsid w:val="00CA4A6D"/>
    <w:rsid w:val="00CA7E9A"/>
    <w:rsid w:val="00CB35D7"/>
    <w:rsid w:val="00CB7463"/>
    <w:rsid w:val="00CC390D"/>
    <w:rsid w:val="00CD1E99"/>
    <w:rsid w:val="00CE1B38"/>
    <w:rsid w:val="00D002DC"/>
    <w:rsid w:val="00D027A9"/>
    <w:rsid w:val="00D02EAF"/>
    <w:rsid w:val="00D040FF"/>
    <w:rsid w:val="00D10800"/>
    <w:rsid w:val="00D16228"/>
    <w:rsid w:val="00D244ED"/>
    <w:rsid w:val="00D31520"/>
    <w:rsid w:val="00D443B8"/>
    <w:rsid w:val="00D75AD9"/>
    <w:rsid w:val="00D842B7"/>
    <w:rsid w:val="00D87EBF"/>
    <w:rsid w:val="00D90A61"/>
    <w:rsid w:val="00D9154D"/>
    <w:rsid w:val="00DA4451"/>
    <w:rsid w:val="00DC14F5"/>
    <w:rsid w:val="00DC31EA"/>
    <w:rsid w:val="00DC452F"/>
    <w:rsid w:val="00DD0B3A"/>
    <w:rsid w:val="00DD7A39"/>
    <w:rsid w:val="00DE20E0"/>
    <w:rsid w:val="00DE5A05"/>
    <w:rsid w:val="00DE70C1"/>
    <w:rsid w:val="00DF0C8A"/>
    <w:rsid w:val="00DF6008"/>
    <w:rsid w:val="00E0767D"/>
    <w:rsid w:val="00E13901"/>
    <w:rsid w:val="00E23E60"/>
    <w:rsid w:val="00E45077"/>
    <w:rsid w:val="00E63E0E"/>
    <w:rsid w:val="00E861FE"/>
    <w:rsid w:val="00E95899"/>
    <w:rsid w:val="00E9598E"/>
    <w:rsid w:val="00EB32D6"/>
    <w:rsid w:val="00EB4FD0"/>
    <w:rsid w:val="00EB7522"/>
    <w:rsid w:val="00EE04A6"/>
    <w:rsid w:val="00EF040B"/>
    <w:rsid w:val="00F07CAF"/>
    <w:rsid w:val="00F15C15"/>
    <w:rsid w:val="00F276B2"/>
    <w:rsid w:val="00F31219"/>
    <w:rsid w:val="00F31FFD"/>
    <w:rsid w:val="00F32DAC"/>
    <w:rsid w:val="00F46FDA"/>
    <w:rsid w:val="00F5034A"/>
    <w:rsid w:val="00F51F5B"/>
    <w:rsid w:val="00F529B1"/>
    <w:rsid w:val="00F54AE5"/>
    <w:rsid w:val="00F60AC5"/>
    <w:rsid w:val="00F70AB5"/>
    <w:rsid w:val="00F75CFB"/>
    <w:rsid w:val="00F8068C"/>
    <w:rsid w:val="00F97F6A"/>
    <w:rsid w:val="00FA3FB0"/>
    <w:rsid w:val="00FC1E8E"/>
    <w:rsid w:val="00FE5F24"/>
    <w:rsid w:val="00FF357D"/>
    <w:rsid w:val="00FF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1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3C6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815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153B"/>
  </w:style>
  <w:style w:type="paragraph" w:styleId="a7">
    <w:name w:val="footer"/>
    <w:basedOn w:val="a"/>
    <w:link w:val="a8"/>
    <w:uiPriority w:val="99"/>
    <w:unhideWhenUsed/>
    <w:rsid w:val="004815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815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1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3C6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815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153B"/>
  </w:style>
  <w:style w:type="paragraph" w:styleId="a7">
    <w:name w:val="footer"/>
    <w:basedOn w:val="a"/>
    <w:link w:val="a8"/>
    <w:uiPriority w:val="99"/>
    <w:unhideWhenUsed/>
    <w:rsid w:val="004815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81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19</Pages>
  <Words>2452</Words>
  <Characters>13979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Корчагина Виктория Павловна</dc:creator>
  <cp:lastModifiedBy>Кушнир Олеся Николаевна</cp:lastModifiedBy>
  <cp:revision>15</cp:revision>
  <dcterms:created xsi:type="dcterms:W3CDTF">2026-04-10T12:45:00Z</dcterms:created>
  <dcterms:modified xsi:type="dcterms:W3CDTF">2026-09-30T11:41:00Z</dcterms:modified>
</cp:coreProperties>
</file>